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1.png" ContentType="image/png"/>
  <Override PartName="/word/media/rId64.jpg" ContentType="image/jpeg"/>
  <Override PartName="/word/media/rId22.jpg" ContentType="image/jpeg"/>
  <Override PartName="/word/media/rId55.jpg" ContentType="image/jpeg"/>
  <Override PartName="/word/media/rId40.jpg" ContentType="image/jpeg"/>
  <Override PartName="/word/media/rId61.png" ContentType="image/png"/>
  <Override PartName="/word/media/rId67.png" ContentType="image/png"/>
  <Override PartName="/word/media/rId52.png" ContentType="image/png"/>
  <Override PartName="/word/media/rId46.png" ContentType="image/png"/>
  <Override PartName="/word/media/rId49.png" ContentType="image/png"/>
  <Override PartName="/word/media/rId43.png" ContentType="image/png"/>
  <Override PartName="/word/media/rId5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蒙城成长论坛</w:t>
      </w:r>
    </w:p>
    <w:bookmarkStart w:id="20" w:name="js_fullscreen_layout_padding"/>
    <w:bookmarkEnd w:id="20"/>
    <w:bookmarkStart w:id="84" w:name="js_article"/>
    <w:bookmarkStart w:id="21" w:name="js_top_ad_area"/>
    <w:bookmarkEnd w:id="21"/>
    <w:bookmarkStart w:id="82" w:name="js_base_container"/>
    <w:bookmarkStart w:id="27" w:name="js_row_immersive_stream_wrap"/>
    <w:bookmarkStart w:id="25" w:name="js_row_immersive_cover_img"/>
    <w:p>
      <w:pPr>
        <w:pStyle w:val="FirstParagraph"/>
      </w:pPr>
      <w:r>
        <w:drawing>
          <wp:inline>
            <wp:extent cx="5334000" cy="2273916"/>
            <wp:effectExtent b="0" l="0" r="0" t="0"/>
            <wp:docPr descr="cover_image" title="" id="23" name="Picture"/>
            <a:graphic>
              <a:graphicData uri="http://schemas.openxmlformats.org/drawingml/2006/picture">
                <pic:pic>
                  <pic:nvPicPr>
                    <pic:cNvPr descr="https://mmbiz.qpic.cn/mmbiz_jpg/wnoOziatvbhprc0bWtCXwap1IwpIUFunkCtZS4ESpicrExqG4qIlvPNlw1nbuEa7Xols9kYrHUVL2mXiaW4RYuaibQ/0?wx_fmt=jpeg" id="24" name="Picture"/>
                    <pic:cNvPicPr>
                      <a:picLocks noChangeArrowheads="1" noChangeAspect="1"/>
                    </pic:cNvPicPr>
                  </pic:nvPicPr>
                  <pic:blipFill>
                    <a:blip r:embed="rId22"/>
                    <a:stretch>
                      <a:fillRect/>
                    </a:stretch>
                  </pic:blipFill>
                  <pic:spPr bwMode="auto">
                    <a:xfrm>
                      <a:off x="0" y="0"/>
                      <a:ext cx="5334000" cy="2273916"/>
                    </a:xfrm>
                    <a:prstGeom prst="rect">
                      <a:avLst/>
                    </a:prstGeom>
                    <a:noFill/>
                    <a:ln w="9525">
                      <a:noFill/>
                      <a:headEnd/>
                      <a:tailEnd/>
                    </a:ln>
                  </pic:spPr>
                </pic:pic>
              </a:graphicData>
            </a:graphic>
          </wp:inline>
        </w:drawing>
      </w:r>
    </w:p>
    <w:bookmarkEnd w:id="25"/>
    <w:bookmarkStart w:id="26" w:name="js_row_immersive_stream_mask"/>
    <w:bookmarkEnd w:id="26"/>
    <w:bookmarkEnd w:id="27"/>
    <w:bookmarkStart w:id="78" w:name="page-content"/>
    <w:bookmarkStart w:id="72" w:name="img-content"/>
    <w:bookmarkStart w:id="71" w:name="activity-name"/>
    <w:p>
      <w:pPr>
        <w:pStyle w:val="Heading1"/>
      </w:pPr>
      <w:r>
        <w:t xml:space="preserve">知数达理大讲堂︱生活中的数学（折纸中的数学）</w:t>
      </w:r>
    </w:p>
    <w:bookmarkStart w:id="39" w:name="meta_content"/>
    <w:p>
      <w:pPr>
        <w:pStyle w:val="FirstParagraph"/>
      </w:pPr>
      <w:bookmarkStart w:id="28" w:name="copyright_logo"/>
      <w:r>
        <w:t xml:space="preserve"> </w:t>
      </w:r>
      <w:r>
        <w:t xml:space="preserve">原创</w:t>
      </w:r>
      <w:r>
        <w:t xml:space="preserve"> </w:t>
      </w:r>
      <w:bookmarkEnd w:id="28"/>
      <w:r>
        <w:t xml:space="preserve"> </w:t>
      </w:r>
      <w:r>
        <w:t xml:space="preserve"> </w:t>
      </w:r>
      <w:bookmarkStart w:id="29" w:name="js_author_name"/>
      <w:r>
        <w:t xml:space="preserve"> </w:t>
      </w:r>
      <w:r>
        <w:t xml:space="preserve">蒙城成长论坛</w:t>
      </w:r>
      <w:r>
        <w:t xml:space="preserve"> </w:t>
      </w:r>
      <w:bookmarkEnd w:id="29"/>
      <w:r>
        <w:t xml:space="preserve"> </w:t>
      </w:r>
      <w:r>
        <w:t xml:space="preserve"> </w:t>
      </w:r>
      <w:bookmarkStart w:id="31" w:name="profileBt"/>
      <w:r>
        <w:t xml:space="preserve"> </w:t>
      </w:r>
      <w:hyperlink r:id="rId30">
        <w:r>
          <w:rPr>
            <w:rStyle w:val="Hyperlink"/>
          </w:rPr>
          <w:t xml:space="preserve">MTL Education Forum</w:t>
        </w:r>
      </w:hyperlink>
      <w:r>
        <w:t xml:space="preserve"> </w:t>
      </w:r>
      <w:bookmarkEnd w:id="31"/>
    </w:p>
    <w:bookmarkStart w:id="32" w:name="js_profile_card"/>
    <w:bookmarkEnd w:id="32"/>
    <w:p>
      <w:pPr>
        <w:pStyle w:val="BodyText"/>
      </w:pPr>
      <w:bookmarkStart w:id="38" w:name="meta_content_hide_info"/>
      <w:r>
        <w:t xml:space="preserve"> </w:t>
      </w:r>
      <w:r>
        <w:t xml:space="preserve"> </w:t>
      </w:r>
      <w:bookmarkStart w:id="33" w:name="js_a11y_op_ip_wording"/>
      <w:r>
        <w:rPr>
          <w:iCs/>
          <w:i/>
        </w:rPr>
        <w:t xml:space="preserve"> </w:t>
      </w:r>
      <w:bookmarkEnd w:id="33"/>
      <w:r>
        <w:rPr>
          <w:iCs/>
          <w:i/>
        </w:rPr>
        <w:t xml:space="preserve"> </w:t>
      </w:r>
      <w:bookmarkStart w:id="34" w:name="js_ip_wording"/>
      <w:r>
        <w:rPr>
          <w:iCs/>
          <w:i/>
        </w:rPr>
        <w:t xml:space="preserve"> </w:t>
      </w:r>
      <w:bookmarkEnd w:id="34"/>
      <w:r>
        <w:t xml:space="preserve"> </w:t>
      </w:r>
      <w:bookmarkStart w:id="35" w:name="js_title_modify"/>
      <w:r>
        <w:rPr>
          <w:iCs/>
          <w:i/>
        </w:rPr>
        <w:t xml:space="preserve"> </w:t>
      </w:r>
      <w:bookmarkEnd w:id="35"/>
      <w:r>
        <w:t xml:space="preserve"> </w:t>
      </w:r>
      <w:bookmarkStart w:id="36" w:name="js_ting_heard"/>
      <w:r>
        <w:t xml:space="preserve"> </w:t>
      </w:r>
      <w:bookmarkEnd w:id="36"/>
      <w:r>
        <w:t xml:space="preserve"> </w:t>
      </w:r>
      <w:bookmarkStart w:id="37" w:name="js_star"/>
      <w:r>
        <w:t xml:space="preserve"> </w:t>
      </w:r>
      <w:bookmarkEnd w:id="37"/>
      <w:r>
        <w:t xml:space="preserve"> </w:t>
      </w:r>
      <w:bookmarkEnd w:id="38"/>
    </w:p>
    <w:bookmarkEnd w:id="39"/>
    <w:bookmarkStart w:id="70" w:name="js_content"/>
    <w:p>
      <w:pPr>
        <w:pStyle w:val="BodyText"/>
      </w:pPr>
      <w:r>
        <w:t xml:space="preserve">#</w:t>
      </w:r>
    </w:p>
    <w:p>
      <w:pPr>
        <w:pStyle w:val="BodyText"/>
      </w:pPr>
      <w:r>
        <w:t xml:space="preserve">三连一下，收获更多</w:t>
      </w:r>
    </w:p>
    <w:p>
      <w:pPr>
        <w:pStyle w:val="BodyText"/>
      </w:pPr>
      <w:r>
        <w:br/>
      </w:r>
    </w:p>
    <w:p>
      <w:pPr>
        <w:pStyle w:val="BodyText"/>
      </w:pPr>
      <w:r>
        <w:drawing>
          <wp:inline>
            <wp:extent cx="5334000" cy="2756563"/>
            <wp:effectExtent b="0" l="0" r="0" t="0"/>
            <wp:docPr descr="" title="" id="41" name="Picture"/>
            <a:graphic>
              <a:graphicData uri="http://schemas.openxmlformats.org/drawingml/2006/picture">
                <pic:pic>
                  <pic:nvPicPr>
                    <pic:cNvPr descr="https://mmbiz.qpic.cn/mmbiz_jpg/wnoOziatvbhrNu2gQ8ePZyYEwd8VWucyhPVBCU1r08fjRySib4OXtYlw8QUNC4crPchqm4bYcMcLRicR9IXheZEvw/640?wx_fmt=jpeg&amp;wxfrom=5&amp;wx_lazy=1&amp;wx_co=1" id="42" name="Picture"/>
                    <pic:cNvPicPr>
                      <a:picLocks noChangeArrowheads="1" noChangeAspect="1"/>
                    </pic:cNvPicPr>
                  </pic:nvPicPr>
                  <pic:blipFill>
                    <a:blip r:embed="rId40"/>
                    <a:stretch>
                      <a:fillRect/>
                    </a:stretch>
                  </pic:blipFill>
                  <pic:spPr bwMode="auto">
                    <a:xfrm>
                      <a:off x="0" y="0"/>
                      <a:ext cx="5334000" cy="2756563"/>
                    </a:xfrm>
                    <a:prstGeom prst="rect">
                      <a:avLst/>
                    </a:prstGeom>
                    <a:noFill/>
                    <a:ln w="9525">
                      <a:noFill/>
                      <a:headEnd/>
                      <a:tailEnd/>
                    </a:ln>
                  </pic:spPr>
                </pic:pic>
              </a:graphicData>
            </a:graphic>
          </wp:inline>
        </w:drawing>
      </w:r>
    </w:p>
    <w:p>
      <w:pPr>
        <w:pStyle w:val="BodyText"/>
      </w:pPr>
      <w:r>
        <w:br/>
      </w:r>
    </w:p>
    <w:p>
      <w:pPr>
        <w:pStyle w:val="BodyText"/>
      </w:pPr>
      <w:r>
        <w:rPr>
          <w:bCs/>
          <w:b/>
        </w:rPr>
        <w:t xml:space="preserve"> </w:t>
      </w:r>
      <w:r>
        <w:rPr>
          <w:bCs/>
          <w:b/>
        </w:rPr>
        <w:t xml:space="preserve">折纸是一种特别的艺术门类，不仅可以启迪心智，而且可以培养动手能力。同时，折纸中也蕴含着我们学过的平面几何知识。研究折纸中的数学问题，能提高学生的空间想象能力，促进学生几何能力的提升。本周五就让我们一起来探究折纸中的数学奥秘吧！</w:t>
      </w:r>
      <w:r>
        <w:rPr>
          <w:bCs/>
          <w:b/>
        </w:rPr>
        <w:t xml:space="preserve"> </w:t>
      </w:r>
    </w:p>
    <w:p>
      <w:pPr>
        <w:pStyle w:val="BodyText"/>
      </w:pPr>
      <w:r>
        <w:br/>
      </w:r>
    </w:p>
    <w:p>
      <w:pPr>
        <w:pStyle w:val="BodyText"/>
      </w:pPr>
      <w:r>
        <w:t xml:space="preserve"> </w:t>
      </w:r>
      <w:r>
        <w:t xml:space="preserve">本期主题：生活中的数学 （第5讲）——折纸中的数学</w:t>
      </w:r>
      <w:r>
        <w:t xml:space="preserve"> </w:t>
      </w:r>
    </w:p>
    <w:p>
      <w:pPr>
        <w:pStyle w:val="BodyText"/>
      </w:pPr>
      <w:r>
        <w:t xml:space="preserve"> </w:t>
      </w:r>
      <w:r>
        <w:t xml:space="preserve">讲座时间：2022年2月17日（蒙特利尔时间，周五）19:30</w:t>
      </w:r>
      <w:r>
        <w:t xml:space="preserve"> </w:t>
      </w:r>
    </w:p>
    <w:p>
      <w:pPr>
        <w:pStyle w:val="BodyText"/>
      </w:pPr>
      <w:r>
        <w:t xml:space="preserve"> </w:t>
      </w:r>
      <w:r>
        <w:t xml:space="preserve">Zoom：4388762518 （无密码）</w:t>
      </w:r>
      <w:r>
        <w:t xml:space="preserve"> </w:t>
      </w:r>
    </w:p>
    <w:p>
      <w:pPr>
        <w:pStyle w:val="BodyText"/>
      </w:pPr>
      <w:r>
        <w:t xml:space="preserve"> </w:t>
      </w:r>
      <w:r>
        <w:t xml:space="preserve">友情提示：法中双语授课，法语为主。</w:t>
      </w:r>
      <w:r>
        <w:t xml:space="preserve"> </w:t>
      </w:r>
    </w:p>
    <w:p>
      <w:pPr>
        <w:pStyle w:val="BodyText"/>
      </w:pPr>
      <w:r>
        <w:t xml:space="preserve"> </w:t>
      </w:r>
      <w:r>
        <w:t xml:space="preserve">欢迎大家参与并提出宝贵意见！</w:t>
      </w:r>
      <w:r>
        <w:t xml:space="preserve"> </w:t>
      </w:r>
    </w:p>
    <w:p>
      <w:pPr>
        <w:pStyle w:val="BodyText"/>
      </w:pPr>
      <w:r>
        <w:br/>
      </w:r>
    </w:p>
    <w:p>
      <w:pPr>
        <w:pStyle w:val="BodyText"/>
      </w:pPr>
      <w:r>
        <w:br/>
      </w:r>
    </w:p>
    <w:p>
      <w:pPr>
        <w:pStyle w:val="BodyText"/>
      </w:pPr>
      <w:r>
        <w:t xml:space="preserve">主讲教师</w:t>
      </w:r>
    </w:p>
    <w:p>
      <w:pPr>
        <w:pStyle w:val="BodyText"/>
      </w:pPr>
      <w:r>
        <w:br/>
      </w:r>
    </w:p>
    <w:p>
      <w:pPr>
        <w:pStyle w:val="BodyText"/>
      </w:pPr>
      <w:r>
        <w:t xml:space="preserve"> </w:t>
      </w:r>
      <w:r>
        <w:rPr>
          <w:bCs/>
          <w:b/>
          <w:bCs/>
          <w:b/>
        </w:rPr>
        <w:t xml:space="preserve">纪雯老师</w:t>
      </w:r>
      <w:r>
        <w:t xml:space="preserve"> </w:t>
      </w:r>
      <w:r>
        <w:t xml:space="preserve">：</w:t>
      </w:r>
      <w:r>
        <w:t xml:space="preserve"> </w:t>
      </w:r>
    </w:p>
    <w:p>
      <w:pPr>
        <w:pStyle w:val="BodyText"/>
      </w:pPr>
      <w:r>
        <w:t xml:space="preserve">《纪老师数学讲堂》主讲教师，985数学硕士，十五余年国内外数学教学经验，中法双语，善长结合学生实际因材施教，注重培养学习兴趣和提高逻辑分析能力。</w:t>
      </w:r>
    </w:p>
    <w:p>
      <w:pPr>
        <w:pStyle w:val="BodyText"/>
      </w:pPr>
      <w:r>
        <w:t xml:space="preserve"> </w:t>
      </w:r>
      <w:r>
        <w:rPr>
          <w:bCs/>
          <w:b/>
        </w:rPr>
        <w:t xml:space="preserve"> </w:t>
      </w:r>
      <w:r>
        <w:rPr>
          <w:bCs/>
          <w:b/>
        </w:rPr>
        <w:t xml:space="preserve">微信号：sdqsd3565</w:t>
      </w:r>
      <w:r>
        <w:rPr>
          <w:bCs/>
          <w:b/>
        </w:rPr>
        <w:t xml:space="preserve"> </w:t>
      </w:r>
      <w:r>
        <w:t xml:space="preserve"> </w:t>
      </w:r>
    </w:p>
    <w:p>
      <w:pPr>
        <w:pStyle w:val="BodyText"/>
      </w:pPr>
      <w:r>
        <w:br/>
      </w:r>
    </w:p>
    <w:p>
      <w:pPr>
        <w:pStyle w:val="BodyText"/>
      </w:pPr>
      <w:r>
        <w:t xml:space="preserve"> </w:t>
      </w:r>
      <w:r>
        <w:t xml:space="preserve">1.  Découpez une longue bande de papier en forme de rectangle. Pliez cette bande une fois, en deux parties égales, puis dépliez la bande ; vous visualisez un unique pli. Pliez une autre bande deux fois de suite, puis dépliez la bande; vous voyez maintenant trois plis.</w:t>
      </w:r>
      <w:r>
        <w:t xml:space="preserve"> </w:t>
      </w:r>
    </w:p>
    <w:p>
      <w:pPr>
        <w:pStyle w:val="BodyText"/>
      </w:pPr>
      <w:r>
        <w:t xml:space="preserve"> </w:t>
      </w:r>
      <w:r>
        <w:t xml:space="preserve">En supposant que l’on puisse plier une bande de papier n fois de suite selon la même méthode, combien de plis verrait-on en la dépliant ?</w:t>
      </w:r>
      <w:r>
        <w:t xml:space="preserve"> </w:t>
      </w:r>
    </w:p>
    <w:p>
      <w:pPr>
        <w:pStyle w:val="BodyText"/>
      </w:pPr>
      <w:r>
        <w:t xml:space="preserve"> </w:t>
      </w:r>
      <w:r>
        <w:t xml:space="preserve">取一个长条纸，把它对折一次，然后展开，可以看到一个折痕，长条纸分成了两等份。如果把这个长条纸连续对折两次，然后展开，可以看到三个折痕。假设我们用同样的方法将这个长条纸连续对折 n 次，那么将它展开时会看到多少折痕？</w:t>
      </w:r>
      <w:r>
        <w:t xml:space="preserve"> </w:t>
      </w:r>
    </w:p>
    <w:p>
      <w:pPr>
        <w:pStyle w:val="BodyText"/>
      </w:pPr>
      <w:r>
        <w:drawing>
          <wp:inline>
            <wp:extent cx="3086100" cy="933450"/>
            <wp:effectExtent b="0" l="0" r="0" t="0"/>
            <wp:docPr descr="" title="" id="44" name="Picture"/>
            <a:graphic>
              <a:graphicData uri="http://schemas.openxmlformats.org/drawingml/2006/picture">
                <pic:pic>
                  <pic:nvPicPr>
                    <pic:cNvPr descr="https://mmbiz.qpic.cn/mmbiz_png/wnoOziatvbhprc0bWtCXwap1IwpIUFunkvD6o5WEJkobnl6cIUsNlG87xZ8xWVSFPyyPpBb3uMMQsUTjCsOWmeA/640?wx_fmt=png" id="45" name="Picture"/>
                    <pic:cNvPicPr>
                      <a:picLocks noChangeArrowheads="1" noChangeAspect="1"/>
                    </pic:cNvPicPr>
                  </pic:nvPicPr>
                  <pic:blipFill>
                    <a:blip r:embed="rId43"/>
                    <a:stretch>
                      <a:fillRect/>
                    </a:stretch>
                  </pic:blipFill>
                  <pic:spPr bwMode="auto">
                    <a:xfrm>
                      <a:off x="0" y="0"/>
                      <a:ext cx="3086100" cy="933450"/>
                    </a:xfrm>
                    <a:prstGeom prst="rect">
                      <a:avLst/>
                    </a:prstGeom>
                    <a:noFill/>
                    <a:ln w="9525">
                      <a:noFill/>
                      <a:headEnd/>
                      <a:tailEnd/>
                    </a:ln>
                  </pic:spPr>
                </pic:pic>
              </a:graphicData>
            </a:graphic>
          </wp:inline>
        </w:drawing>
      </w:r>
    </w:p>
    <w:p>
      <w:pPr>
        <w:pStyle w:val="BodyText"/>
      </w:pPr>
      <w:r>
        <w:br/>
      </w:r>
    </w:p>
    <w:p>
      <w:pPr>
        <w:pStyle w:val="BodyText"/>
      </w:pPr>
      <w:r>
        <w:t xml:space="preserve"> </w:t>
      </w:r>
      <w:r>
        <w:t xml:space="preserve">2. Un triangle est plié le long de la ligne pointillée rouge, comme le montre la figure. L’aire du triangle initial est 1,5 fois plus grande que l’aire totale de la figure obtenue après pliage. Sachant que la somme des aires du triangles A, du petit triangle B et du triangle C vaut 1</w:t>
      </w:r>
      <w:r>
        <w:t xml:space="preserve"> </w:t>
      </w:r>
      <w:r>
        <w:t xml:space="preserve"> </w:t>
      </w:r>
      <w:r>
        <w:t xml:space="preserve"> </w:t>
      </w:r>
      <w:r>
        <w:t xml:space="preserve">cm</w:t>
      </w:r>
      <w:r>
        <w:t xml:space="preserve"> </w:t>
      </w:r>
      <w:r>
        <w:t xml:space="preserve"> </w:t>
      </w:r>
      <w:r>
        <w:t xml:space="preserve"> </w:t>
      </w:r>
      <w:r>
        <w:rPr>
          <w:vertAlign w:val="superscript"/>
        </w:rPr>
        <w:t xml:space="preserve"> </w:t>
      </w:r>
      <w:r>
        <w:rPr>
          <w:vertAlign w:val="superscript"/>
        </w:rPr>
        <w:t xml:space="preserve">2</w:t>
      </w:r>
      <w:r>
        <w:rPr>
          <w:vertAlign w:val="superscript"/>
        </w:rPr>
        <w:t xml:space="preserve"> </w:t>
      </w:r>
      <w:r>
        <w:t xml:space="preserve"> </w:t>
      </w:r>
      <w:r>
        <w:t xml:space="preserve"> </w:t>
      </w:r>
      <w:r>
        <w:t xml:space="preserve"> </w:t>
      </w:r>
      <w:r>
        <w:t xml:space="preserve">, quelle est l’aire du triangle de départ ?</w:t>
      </w:r>
      <w:r>
        <w:t xml:space="preserve"> </w:t>
      </w:r>
    </w:p>
    <w:p>
      <w:pPr>
        <w:pStyle w:val="BodyText"/>
      </w:pPr>
      <w:r>
        <w:t xml:space="preserve"> </w:t>
      </w:r>
      <w:r>
        <w:t xml:space="preserve">如图所示，把一个三角形沿红色虚线进行折叠。原三角形的面积是折叠后得到的图形总面积的1.5倍。已知三角形A、小三角形B、三角形C的面积之和为1平方厘米，请问原三角形的面积是多少？</w:t>
      </w:r>
      <w:r>
        <w:t xml:space="preserve"> </w:t>
      </w:r>
    </w:p>
    <w:p>
      <w:pPr>
        <w:pStyle w:val="BodyText"/>
      </w:pPr>
      <w:r>
        <w:drawing>
          <wp:inline>
            <wp:extent cx="3248025" cy="1181100"/>
            <wp:effectExtent b="0" l="0" r="0" t="0"/>
            <wp:docPr descr="" title="" id="47" name="Picture"/>
            <a:graphic>
              <a:graphicData uri="http://schemas.openxmlformats.org/drawingml/2006/picture">
                <pic:pic>
                  <pic:nvPicPr>
                    <pic:cNvPr descr="https://mmbiz.qpic.cn/mmbiz_png/wnoOziatvbhprc0bWtCXwap1IwpIUFunknzt6c3hjNRB305geIZP57k2669yUhqPEXMRK4D3eCCicich2mcaZpqicA/640?wx_fmt=png" id="48" name="Picture"/>
                    <pic:cNvPicPr>
                      <a:picLocks noChangeArrowheads="1" noChangeAspect="1"/>
                    </pic:cNvPicPr>
                  </pic:nvPicPr>
                  <pic:blipFill>
                    <a:blip r:embed="rId46"/>
                    <a:stretch>
                      <a:fillRect/>
                    </a:stretch>
                  </pic:blipFill>
                  <pic:spPr bwMode="auto">
                    <a:xfrm>
                      <a:off x="0" y="0"/>
                      <a:ext cx="3248025" cy="1181100"/>
                    </a:xfrm>
                    <a:prstGeom prst="rect">
                      <a:avLst/>
                    </a:prstGeom>
                    <a:noFill/>
                    <a:ln w="9525">
                      <a:noFill/>
                      <a:headEnd/>
                      <a:tailEnd/>
                    </a:ln>
                  </pic:spPr>
                </pic:pic>
              </a:graphicData>
            </a:graphic>
          </wp:inline>
        </w:drawing>
      </w:r>
    </w:p>
    <w:p>
      <w:pPr>
        <w:pStyle w:val="BodyText"/>
      </w:pPr>
      <w:r>
        <w:br/>
      </w:r>
    </w:p>
    <w:p>
      <w:pPr>
        <w:pStyle w:val="BodyText"/>
      </w:pPr>
      <w:r>
        <w:t xml:space="preserve"> </w:t>
      </w:r>
      <w:r>
        <w:t xml:space="preserve">3. Les figures ci-contre montrent les différentes étapes d’une suite de pliages.</w:t>
      </w:r>
      <w:r>
        <w:t xml:space="preserve"> </w:t>
      </w:r>
    </w:p>
    <w:p>
      <w:pPr>
        <w:pStyle w:val="BodyText"/>
      </w:pPr>
      <w:r>
        <w:t xml:space="preserve"> </w:t>
      </w:r>
      <w:r>
        <w:t xml:space="preserve">À partir d’un rectangle ABCD, on a d’abord fait un pli DF en amenant le point C du rectangle initial sur le côté AD. On a ensuite fait un pli GF en amenant le sommet B sur le segment EF. On a finalement réalisé un pli GI en amenant le sommet A sur le segment GH.</w:t>
      </w:r>
      <w:r>
        <w:t xml:space="preserve"> </w:t>
      </w:r>
    </w:p>
    <w:p>
      <w:pPr>
        <w:pStyle w:val="BodyText"/>
      </w:pPr>
      <w:r>
        <w:t xml:space="preserve"> </w:t>
      </w:r>
      <w:r>
        <w:t xml:space="preserve">Le rectangle initial avait une largeur égale à 1 dm et le pli GI a une longueur égale à  √2/5dm.</w:t>
      </w:r>
      <w:r>
        <w:t xml:space="preserve"> </w:t>
      </w:r>
    </w:p>
    <w:p>
      <w:pPr>
        <w:pStyle w:val="BodyText"/>
      </w:pPr>
      <w:r>
        <w:t xml:space="preserve"> </w:t>
      </w:r>
      <w:r>
        <w:t xml:space="preserve">Quelle était la longueur du rectangle initial ?</w:t>
      </w:r>
      <w:r>
        <w:t xml:space="preserve"> </w:t>
      </w:r>
    </w:p>
    <w:p>
      <w:pPr>
        <w:pStyle w:val="BodyText"/>
      </w:pPr>
      <w:r>
        <w:t xml:space="preserve"> </w:t>
      </w:r>
      <w:r>
        <w:t xml:space="preserve">我们把一张长方形的纸进行若干次折叠。我们首先通过折叠使得边CD落在AD上，折痕为DF。然后，通过折叠使得边BF落在EF上，折痕为FG。最后通过折叠使得边AG落在GH上，折痕为GI。已知原矩形的宽等于 1 dm，折痕GI的长度等于√2/5</w:t>
      </w:r>
      <w:r>
        <w:t xml:space="preserve"> </w:t>
      </w:r>
      <w:r>
        <w:t xml:space="preserve"> </w:t>
      </w:r>
      <w:r>
        <w:t xml:space="preserve"> </w:t>
      </w:r>
      <w:r>
        <w:t xml:space="preserve">dm。</w:t>
      </w:r>
      <w:r>
        <w:t xml:space="preserve"> </w:t>
      </w:r>
      <w:r>
        <w:t xml:space="preserve"> </w:t>
      </w:r>
      <w:r>
        <w:t xml:space="preserve"> </w:t>
      </w:r>
      <w:r>
        <w:t xml:space="preserve">求原长方形的长。</w:t>
      </w:r>
      <w:r>
        <w:t xml:space="preserve"> </w:t>
      </w:r>
    </w:p>
    <w:p>
      <w:pPr>
        <w:pStyle w:val="BodyText"/>
      </w:pPr>
      <w:r>
        <w:drawing>
          <wp:inline>
            <wp:extent cx="2085975" cy="1581150"/>
            <wp:effectExtent b="0" l="0" r="0" t="0"/>
            <wp:docPr descr="" title="" id="50" name="Picture"/>
            <a:graphic>
              <a:graphicData uri="http://schemas.openxmlformats.org/drawingml/2006/picture">
                <pic:pic>
                  <pic:nvPicPr>
                    <pic:cNvPr descr="https://mmbiz.qpic.cn/mmbiz_png/wnoOziatvbhprc0bWtCXwap1IwpIUFunkpynG7xMVicaMv6lpLf7gEnhkqhia9pPX3QIWzLhTEAqeKRz12ut9icxxg/640?wx_fmt=png" id="51" name="Picture"/>
                    <pic:cNvPicPr>
                      <a:picLocks noChangeArrowheads="1" noChangeAspect="1"/>
                    </pic:cNvPicPr>
                  </pic:nvPicPr>
                  <pic:blipFill>
                    <a:blip r:embed="rId49"/>
                    <a:stretch>
                      <a:fillRect/>
                    </a:stretch>
                  </pic:blipFill>
                  <pic:spPr bwMode="auto">
                    <a:xfrm>
                      <a:off x="0" y="0"/>
                      <a:ext cx="2085975" cy="1581150"/>
                    </a:xfrm>
                    <a:prstGeom prst="rect">
                      <a:avLst/>
                    </a:prstGeom>
                    <a:noFill/>
                    <a:ln w="9525">
                      <a:noFill/>
                      <a:headEnd/>
                      <a:tailEnd/>
                    </a:ln>
                  </pic:spPr>
                </pic:pic>
              </a:graphicData>
            </a:graphic>
          </wp:inline>
        </w:drawing>
      </w:r>
    </w:p>
    <w:p>
      <w:pPr>
        <w:pStyle w:val="BodyText"/>
      </w:pPr>
      <w:r>
        <w:br/>
      </w:r>
    </w:p>
    <w:p>
      <w:pPr>
        <w:pStyle w:val="BodyText"/>
      </w:pPr>
      <w:r>
        <w:t xml:space="preserve"> </w:t>
      </w:r>
      <w:r>
        <w:t xml:space="preserve">4. On amène le coin droit du carré (point E) sur le bord supérieur du carré (segment AB). Supposons que AB=1. Quelle doit être la longueur du segment AE pour que EB=FB (triangle rectangle isocèle) ?</w:t>
      </w:r>
      <w:r>
        <w:t xml:space="preserve"> </w:t>
      </w:r>
    </w:p>
    <w:p>
      <w:pPr>
        <w:pStyle w:val="BodyText"/>
      </w:pPr>
      <w:r>
        <w:t xml:space="preserve"> </w:t>
      </w:r>
      <w:r>
        <w:t xml:space="preserve">我们把一个正方形进行折叠，使得顶点E落到边AB上。假设AB=1，要使得EB=FB，求 线段 AE 的长度。</w:t>
      </w:r>
      <w:r>
        <w:t xml:space="preserve"> </w:t>
      </w:r>
    </w:p>
    <w:p>
      <w:pPr>
        <w:pStyle w:val="BodyText"/>
      </w:pPr>
      <w:r>
        <w:drawing>
          <wp:inline>
            <wp:extent cx="2381250" cy="1771650"/>
            <wp:effectExtent b="0" l="0" r="0" t="0"/>
            <wp:docPr descr="" title="" id="53" name="Picture"/>
            <a:graphic>
              <a:graphicData uri="http://schemas.openxmlformats.org/drawingml/2006/picture">
                <pic:pic>
                  <pic:nvPicPr>
                    <pic:cNvPr descr="https://mmbiz.qpic.cn/mmbiz_png/wnoOziatvbhprc0bWtCXwap1IwpIUFunkh1Type7IwVjeOe22oZmhyfoPOKuGibj9gKbX5DSMS4T4QwH7icNXpEPg/640?wx_fmt=png" id="54" name="Picture"/>
                    <pic:cNvPicPr>
                      <a:picLocks noChangeArrowheads="1" noChangeAspect="1"/>
                    </pic:cNvPicPr>
                  </pic:nvPicPr>
                  <pic:blipFill>
                    <a:blip r:embed="rId52"/>
                    <a:stretch>
                      <a:fillRect/>
                    </a:stretch>
                  </pic:blipFill>
                  <pic:spPr bwMode="auto">
                    <a:xfrm>
                      <a:off x="0" y="0"/>
                      <a:ext cx="2381250" cy="1771650"/>
                    </a:xfrm>
                    <a:prstGeom prst="rect">
                      <a:avLst/>
                    </a:prstGeom>
                    <a:noFill/>
                    <a:ln w="9525">
                      <a:noFill/>
                      <a:headEnd/>
                      <a:tailEnd/>
                    </a:ln>
                  </pic:spPr>
                </pic:pic>
              </a:graphicData>
            </a:graphic>
          </wp:inline>
        </w:drawing>
      </w:r>
    </w:p>
    <w:p>
      <w:pPr>
        <w:pStyle w:val="BodyText"/>
      </w:pPr>
      <w:r>
        <w:br/>
      </w:r>
    </w:p>
    <w:p>
      <w:pPr>
        <w:pStyle w:val="BodyText"/>
      </w:pPr>
      <w:r>
        <w:t xml:space="preserve"> </w:t>
      </w:r>
      <w:r>
        <w:t xml:space="preserve">5. Sans utiliser d'autres outils, comment obtenir un triangle équilatéral par pliage d’une feuille A4? 在不使用其他工具的情况下，如何用一张A4纸折出一个等边三角形？</w:t>
      </w:r>
      <w:r>
        <w:t xml:space="preserve"> </w:t>
      </w:r>
    </w:p>
    <w:p>
      <w:pPr>
        <w:pStyle w:val="BodyText"/>
      </w:pPr>
      <w:r>
        <w:br/>
      </w:r>
    </w:p>
    <w:p>
      <w:pPr>
        <w:pStyle w:val="BodyText"/>
      </w:pPr>
      <w:r>
        <w:t xml:space="preserve"> </w:t>
      </w:r>
      <w:r>
        <w:t xml:space="preserve">- END -</w:t>
      </w:r>
      <w:r>
        <w:t xml:space="preserve"> </w:t>
      </w:r>
    </w:p>
    <w:p>
      <w:pPr>
        <w:pStyle w:val="BodyText"/>
      </w:pPr>
      <w:r>
        <w:br/>
      </w:r>
    </w:p>
    <w:p>
      <w:pPr>
        <w:pStyle w:val="BodyText"/>
      </w:pPr>
      <w:r>
        <w:drawing>
          <wp:inline>
            <wp:extent cx="5334000" cy="1778000"/>
            <wp:effectExtent b="0" l="0" r="0" t="0"/>
            <wp:docPr descr="" title="" id="56" name="Picture"/>
            <a:graphic>
              <a:graphicData uri="http://schemas.openxmlformats.org/drawingml/2006/picture">
                <pic:pic>
                  <pic:nvPicPr>
                    <pic:cNvPr descr="https://mmbiz.qpic.cn/mmbiz_jpg/wnoOziatvbhrNu2gQ8ePZyYEwd8VWucyhBLAwgNJmxCiaorer1icibicxX2aQMKIPbjUDHTaticdBWG7RP7CsYEWbj9g/640?wx_fmt=jpeg&amp;wxfrom=5&amp;wx_lazy=1&amp;wx_co=1" id="57" name="Picture"/>
                    <pic:cNvPicPr>
                      <a:picLocks noChangeArrowheads="1" noChangeAspect="1"/>
                    </pic:cNvPicPr>
                  </pic:nvPicPr>
                  <pic:blipFill>
                    <a:blip r:embed="rId55"/>
                    <a:stretch>
                      <a:fillRect/>
                    </a:stretch>
                  </pic:blipFill>
                  <pic:spPr bwMode="auto">
                    <a:xfrm>
                      <a:off x="0" y="0"/>
                      <a:ext cx="5334000" cy="1778000"/>
                    </a:xfrm>
                    <a:prstGeom prst="rect">
                      <a:avLst/>
                    </a:prstGeom>
                    <a:noFill/>
                    <a:ln w="9525">
                      <a:noFill/>
                      <a:headEnd/>
                      <a:tailEnd/>
                    </a:ln>
                  </pic:spPr>
                </pic:pic>
              </a:graphicData>
            </a:graphic>
          </wp:inline>
        </w:drawing>
      </w:r>
    </w:p>
    <w:p>
      <w:pPr>
        <w:pStyle w:val="BodyText"/>
      </w:pPr>
      <w:r>
        <w:br/>
      </w:r>
    </w:p>
    <w:p>
      <w:pPr>
        <w:pStyle w:val="BodyText"/>
      </w:pPr>
      <w:r>
        <w:drawing>
          <wp:inline>
            <wp:extent cx="1054100" cy="901700"/>
            <wp:effectExtent b="0" l="0" r="0" t="0"/>
            <wp:docPr descr="" title="" id="59" name="Picture"/>
            <a:graphic>
              <a:graphicData uri="http://schemas.openxmlformats.org/drawingml/2006/picture">
                <pic:pic>
                  <pic:nvPicPr>
                    <pic:cNvPr descr="https://mmbiz.qpic.cn/mmbiz_png/wnoOziatvbhqLTg6I3ib9I9xWAUIQ9jNxiaAbY29cfylZThicAlxssP98ic3GGmjnHRQhcTW8YTM2ic3BbGgo1iccbsBQ/640?wx_fmt=png&amp;wxfrom=5&amp;wx_lazy=1&amp;wx_co=1" id="60" name="Picture"/>
                    <pic:cNvPicPr>
                      <a:picLocks noChangeArrowheads="1" noChangeAspect="1"/>
                    </pic:cNvPicPr>
                  </pic:nvPicPr>
                  <pic:blipFill>
                    <a:blip r:embed="rId58"/>
                    <a:stretch>
                      <a:fillRect/>
                    </a:stretch>
                  </pic:blipFill>
                  <pic:spPr bwMode="auto">
                    <a:xfrm>
                      <a:off x="0" y="0"/>
                      <a:ext cx="1054100" cy="901700"/>
                    </a:xfrm>
                    <a:prstGeom prst="rect">
                      <a:avLst/>
                    </a:prstGeom>
                    <a:noFill/>
                    <a:ln w="9525">
                      <a:noFill/>
                      <a:headEnd/>
                      <a:tailEnd/>
                    </a:ln>
                  </pic:spPr>
                </pic:pic>
              </a:graphicData>
            </a:graphic>
          </wp:inline>
        </w:drawing>
      </w:r>
    </w:p>
    <w:p>
      <w:pPr>
        <w:pStyle w:val="BodyText"/>
      </w:pPr>
      <w:r>
        <w:rPr>
          <w:bCs/>
          <w:b/>
        </w:rPr>
        <w:t xml:space="preserve">ABOUT US</w:t>
      </w:r>
    </w:p>
    <w:p>
      <w:pPr>
        <w:pStyle w:val="BodyText"/>
      </w:pPr>
      <w:r>
        <w:t xml:space="preserve"> </w:t>
      </w:r>
      <w:r>
        <w:rPr>
          <w:bCs/>
          <w:b/>
        </w:rPr>
        <w:t xml:space="preserve">蒙城教育成长论坛</w:t>
      </w:r>
      <w:r>
        <w:t xml:space="preserve"> </w:t>
      </w:r>
      <w:r>
        <w:t xml:space="preserve"> </w:t>
      </w:r>
      <w:r>
        <w:t xml:space="preserve"> </w:t>
      </w:r>
      <w:r>
        <w:t xml:space="preserve">是魁省在册的爱心公益组织，致力于打造蒙特利尔专业度和可信度最优的教育信息交流平台，拥有13个年级群，每个年级群的众多同龄家长在一起交流学习和育儿问题，沟通更顺畅！拥有6个主题群（民乐之声、吉他之韵、艺术之约、数学之美、娃去哪儿玩、就业联谊）。论坛常年举办各类教育公益讲座，为华人家长提供可靠丰富的教育信息和资源。欢迎您的加入，和精英家长一起共同成长。</w:t>
      </w:r>
      <w:r>
        <w:t xml:space="preserve"> </w:t>
      </w:r>
      <w:r>
        <w:rPr>
          <w:bCs/>
          <w:b/>
        </w:rPr>
        <w:t xml:space="preserve">请加好友mtleduforum拉入相应的年级群</w:t>
      </w:r>
      <w:r>
        <w:t xml:space="preserve"> </w:t>
      </w:r>
      <w:r>
        <w:t xml:space="preserve">。</w:t>
      </w:r>
      <w:r>
        <w:t xml:space="preserve"> </w:t>
      </w:r>
    </w:p>
    <w:p>
      <w:pPr>
        <w:pStyle w:val="BodyText"/>
      </w:pPr>
      <w:r>
        <w:br/>
      </w:r>
    </w:p>
    <w:p>
      <w:pPr>
        <w:pStyle w:val="BodyText"/>
      </w:pPr>
      <w:r>
        <w:t xml:space="preserve"> </w:t>
      </w:r>
      <w:r>
        <w:rPr>
          <w:bCs/>
          <w:b/>
        </w:rPr>
        <w:t xml:space="preserve">YouTube频道：</w:t>
      </w:r>
      <w:r>
        <w:t xml:space="preserve"> </w:t>
      </w:r>
    </w:p>
    <w:p>
      <w:pPr>
        <w:pStyle w:val="BodyText"/>
      </w:pPr>
      <w:r>
        <w:t xml:space="preserve"> </w:t>
      </w:r>
      <w:r>
        <w:t xml:space="preserve">https://www.youtube.com/channel/UC44sSt9t3VGkMii5vWAQi9w/playlists</w:t>
      </w:r>
      <w:r>
        <w:t xml:space="preserve"> </w:t>
      </w:r>
    </w:p>
    <w:p>
      <w:pPr>
        <w:pStyle w:val="BodyText"/>
      </w:pPr>
      <w:r>
        <w:t xml:space="preserve"> </w:t>
      </w:r>
      <w:r>
        <w:rPr>
          <w:bCs/>
          <w:b/>
        </w:rPr>
        <w:t xml:space="preserve">公众号：</w:t>
      </w:r>
      <w:r>
        <w:t xml:space="preserve"> </w:t>
      </w:r>
      <w:r>
        <w:t xml:space="preserve"> </w:t>
      </w:r>
      <w:r>
        <w:t xml:space="preserve"> </w:t>
      </w:r>
    </w:p>
    <w:p>
      <w:pPr>
        <w:pStyle w:val="BodyText"/>
      </w:pPr>
      <w:r>
        <w:t xml:space="preserve"> </w:t>
      </w:r>
      <w:r>
        <w:t xml:space="preserve">MTL Education Forum</w:t>
      </w:r>
      <w:r>
        <w:t xml:space="preserve"> </w:t>
      </w:r>
    </w:p>
    <w:p>
      <w:pPr>
        <w:pStyle w:val="BodyText"/>
      </w:pPr>
      <w:r>
        <w:t xml:space="preserve"> </w:t>
      </w:r>
      <w:r>
        <w:rPr>
          <w:bCs/>
          <w:b/>
        </w:rPr>
        <w:t xml:space="preserve">官网：</w:t>
      </w:r>
      <w:r>
        <w:t xml:space="preserve"> </w:t>
      </w:r>
      <w:r>
        <w:t xml:space="preserve"> </w:t>
      </w:r>
      <w:r>
        <w:t xml:space="preserve"> </w:t>
      </w:r>
    </w:p>
    <w:p>
      <w:pPr>
        <w:pStyle w:val="BodyText"/>
      </w:pPr>
      <w:r>
        <w:t xml:space="preserve"> </w:t>
      </w:r>
      <w:r>
        <w:t xml:space="preserve">https://www.mtleduforum.org</w:t>
      </w:r>
      <w:r>
        <w:t xml:space="preserve"> </w:t>
      </w:r>
    </w:p>
    <w:p>
      <w:pPr>
        <w:pStyle w:val="BodyText"/>
      </w:pPr>
      <w:r>
        <w:drawing>
          <wp:inline>
            <wp:extent cx="1358900" cy="355600"/>
            <wp:effectExtent b="0" l="0" r="0" t="0"/>
            <wp:docPr descr="" title="" id="62" name="Picture"/>
            <a:graphic>
              <a:graphicData uri="http://schemas.openxmlformats.org/drawingml/2006/picture">
                <pic:pic>
                  <pic:nvPicPr>
                    <pic:cNvPr descr="https://mmbiz.qpic.cn/mmbiz_png/oJZWTpJpiaeic01YKTJDo9MmKfFC2Cw1tIUkCtr6OqXjWxbWHUbyVicUEOlgiaJXzemesF3SvvEOQepSdqKhyP9MHw/640?wx_fmt=png&amp;wxfrom=5&amp;wx_lazy=1&amp;wx_co=1" id="63" name="Picture"/>
                    <pic:cNvPicPr>
                      <a:picLocks noChangeArrowheads="1" noChangeAspect="1"/>
                    </pic:cNvPicPr>
                  </pic:nvPicPr>
                  <pic:blipFill>
                    <a:blip r:embed="rId61"/>
                    <a:stretch>
                      <a:fillRect/>
                    </a:stretch>
                  </pic:blipFill>
                  <pic:spPr bwMode="auto">
                    <a:xfrm>
                      <a:off x="0" y="0"/>
                      <a:ext cx="1358900" cy="355600"/>
                    </a:xfrm>
                    <a:prstGeom prst="rect">
                      <a:avLst/>
                    </a:prstGeom>
                    <a:noFill/>
                    <a:ln w="9525">
                      <a:noFill/>
                      <a:headEnd/>
                      <a:tailEnd/>
                    </a:ln>
                  </pic:spPr>
                </pic:pic>
              </a:graphicData>
            </a:graphic>
          </wp:inline>
        </w:drawing>
      </w:r>
    </w:p>
    <w:p>
      <w:pPr>
        <w:pStyle w:val="BodyText"/>
      </w:pPr>
      <w:r>
        <w:drawing>
          <wp:inline>
            <wp:extent cx="5334000" cy="5334000"/>
            <wp:effectExtent b="0" l="0" r="0" t="0"/>
            <wp:docPr descr="" title="" id="65" name="Picture"/>
            <a:graphic>
              <a:graphicData uri="http://schemas.openxmlformats.org/drawingml/2006/picture">
                <pic:pic>
                  <pic:nvPicPr>
                    <pic:cNvPr descr="https://mmbiz.qpic.cn/mmbiz_jpg/wnoOziatvbhovXGdiacaoJpLhGUcpqIeRCsnsNIwW2o9jibV7XbXYgda2GpUYLPTOvGBkCMAuNushStO24vrHmvjQ/640?wx_fmt=jpeg&amp;wxfrom=5&amp;wx_lazy=1&amp;wx_co=1" id="66" name="Picture"/>
                    <pic:cNvPicPr>
                      <a:picLocks noChangeArrowheads="1" noChangeAspect="1"/>
                    </pic:cNvPicPr>
                  </pic:nvPicPr>
                  <pic:blipFill>
                    <a:blip r:embed="rId64"/>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t xml:space="preserve">—— 教育公益植根于爱 —</w:t>
      </w:r>
      <w:r>
        <w:t xml:space="preserve"> </w:t>
      </w:r>
      <w:r>
        <w:t xml:space="preserve"> </w:t>
      </w:r>
      <w:r>
        <w:t xml:space="preserve">—</w:t>
      </w:r>
      <w:r>
        <w:t xml:space="preserve"> </w:t>
      </w:r>
    </w:p>
    <w:p>
      <w:pPr>
        <w:pStyle w:val="BodyText"/>
      </w:pPr>
      <w:r>
        <w:t xml:space="preserve">蒙城教育成长论坛</w:t>
      </w:r>
    </w:p>
    <w:p>
      <w:pPr>
        <w:pStyle w:val="BodyText"/>
      </w:pPr>
      <w:r>
        <w:t xml:space="preserve"> </w:t>
      </w:r>
      <w:r>
        <w:t xml:space="preserve">蒙城一手教育资讯</w:t>
      </w:r>
      <w:r>
        <w:t xml:space="preserve"> </w:t>
      </w:r>
    </w:p>
    <w:p>
      <w:pPr>
        <w:pStyle w:val="BodyText"/>
      </w:pPr>
      <w:r>
        <w:drawing>
          <wp:inline>
            <wp:extent cx="2044700" cy="1282700"/>
            <wp:effectExtent b="0" l="0" r="0" t="0"/>
            <wp:docPr descr="" title="" id="68" name="Picture"/>
            <a:graphic>
              <a:graphicData uri="http://schemas.openxmlformats.org/drawingml/2006/picture">
                <pic:pic>
                  <pic:nvPicPr>
                    <pic:cNvPr descr="https://mmbiz.qpic.cn/mmbiz_png/oJZWTpJpiaeicarQ6OVD8SZTSEZykVEzukWAw1jN4XcmOR7GmvxDz0uDQZibBexbpzTNv6c6icebp4vEUQYh5VibHaw/640?wx_fmt=png&amp;wxfrom=5&amp;wx_lazy=1&amp;wx_co=1" id="69" name="Picture"/>
                    <pic:cNvPicPr>
                      <a:picLocks noChangeArrowheads="1" noChangeAspect="1"/>
                    </pic:cNvPicPr>
                  </pic:nvPicPr>
                  <pic:blipFill>
                    <a:blip r:embed="rId67"/>
                    <a:stretch>
                      <a:fillRect/>
                    </a:stretch>
                  </pic:blipFill>
                  <pic:spPr bwMode="auto">
                    <a:xfrm>
                      <a:off x="0" y="0"/>
                      <a:ext cx="2044700" cy="128270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br/>
      </w:r>
    </w:p>
    <w:p>
      <w:pPr>
        <w:pStyle w:val="BodyText"/>
      </w:pPr>
      <w:r>
        <w:br/>
      </w:r>
    </w:p>
    <w:p>
      <w:pPr>
        <w:pStyle w:val="BodyText"/>
      </w:pPr>
      <w:r>
        <w:br/>
      </w:r>
    </w:p>
    <w:bookmarkEnd w:id="70"/>
    <w:bookmarkEnd w:id="71"/>
    <w:bookmarkEnd w:id="72"/>
    <w:bookmarkStart w:id="73" w:name="js_tags_preview_toast"/>
    <w:p>
      <w:pPr>
        <w:pStyle w:val="BodyText"/>
      </w:pPr>
      <w:r>
        <w:t xml:space="preserve">预览时标签不可点</w:t>
      </w:r>
    </w:p>
    <w:bookmarkEnd w:id="73"/>
    <w:bookmarkStart w:id="74" w:name="content_bottom_area"/>
    <w:bookmarkEnd w:id="74"/>
    <w:bookmarkStart w:id="77" w:name="js_temp_bottom_area"/>
    <w:p>
      <w:pPr>
        <w:pStyle w:val="BodyText"/>
      </w:pPr>
      <w:hyperlink r:id="rId75">
        <w:r>
          <w:rPr>
            <w:rStyle w:val="Hyperlink"/>
          </w:rPr>
          <w:t xml:space="preserve">阅读原文</w:t>
        </w:r>
      </w:hyperlink>
    </w:p>
    <w:p>
      <w:pPr>
        <w:pStyle w:val="BodyText"/>
      </w:pPr>
      <w:r>
        <w:t xml:space="preserve"> </w:t>
      </w:r>
      <w:r>
        <w:t xml:space="preserve">阅读</w:t>
      </w:r>
      <w:r>
        <w:t xml:space="preserve"> </w:t>
      </w:r>
      <w:r>
        <w:t xml:space="preserve"> </w:t>
      </w:r>
      <w:bookmarkStart w:id="76" w:name="js_btm_temp_read_num"/>
      <w:r>
        <w:t xml:space="preserve"> </w:t>
      </w:r>
      <w:bookmarkEnd w:id="76"/>
    </w:p>
    <w:bookmarkEnd w:id="77"/>
    <w:bookmarkEnd w:id="78"/>
    <w:bookmarkStart w:id="79" w:name="sg_tj"/>
    <w:bookmarkEnd w:id="79"/>
    <w:bookmarkStart w:id="80" w:name="page_bottom_area"/>
    <w:bookmarkEnd w:id="80"/>
    <w:bookmarkStart w:id="81" w:name="js_pc_qr_code"/>
    <w:p>
      <w:pPr>
        <w:pStyle w:val="BodyText"/>
      </w:pPr>
      <w:r>
        <w:t xml:space="preserve">微信扫一扫</w:t>
      </w:r>
      <w:r>
        <w:br/>
      </w:r>
      <w:r>
        <w:t xml:space="preserve">关注该公众号</w:t>
      </w:r>
    </w:p>
    <w:bookmarkEnd w:id="81"/>
    <w:bookmarkEnd w:id="82"/>
    <w:bookmarkStart w:id="83" w:name="wx_stream_article_slide_tip"/>
    <w:bookmarkEnd w:id="83"/>
    <w:bookmarkEnd w:id="84"/>
    <w:bookmarkStart w:id="85" w:name="js_network_msg_wrp"/>
    <w:bookmarkEnd w:id="85"/>
    <w:bookmarkStart w:id="86" w:name="js_ad_control"/>
    <w:bookmarkEnd w:id="86"/>
    <w:bookmarkStart w:id="87" w:name="audio_panel_area"/>
    <w:bookmarkEnd w:id="87"/>
    <w:bookmarkStart w:id="88" w:name="js_profile_card_modal"/>
    <w:bookmarkEnd w:id="88"/>
    <w:bookmarkStart w:id="89" w:name="js_emotion_panel_pc"/>
    <w:bookmarkEnd w:id="89"/>
    <w:bookmarkStart w:id="91" w:name="js_alert_panel"/>
    <w:bookmarkStart w:id="90" w:name="js_alert_content"/>
    <w:bookmarkEnd w:id="90"/>
    <w:p>
      <w:pPr>
        <w:pStyle w:val="FirstParagraph"/>
      </w:pPr>
      <w:hyperlink r:id="rId75">
        <w:r>
          <w:rPr>
            <w:rStyle w:val="Hyperlink"/>
          </w:rPr>
          <w:t xml:space="preserve">知道了</w:t>
        </w:r>
      </w:hyperlink>
    </w:p>
    <w:bookmarkEnd w:id="91"/>
    <w:bookmarkStart w:id="93" w:name="js_pc_weapp_code"/>
    <w:p>
      <w:pPr>
        <w:pStyle w:val="BodyText"/>
      </w:pPr>
      <w:r>
        <w:t xml:space="preserve">微信扫一扫</w:t>
      </w:r>
      <w:r>
        <w:br/>
      </w:r>
      <w:r>
        <w:t xml:space="preserve">使用小程序</w:t>
      </w:r>
      <w:r>
        <w:t xml:space="preserve"> </w:t>
      </w:r>
      <w:bookmarkStart w:id="92" w:name="js_pc_weapp_code_des"/>
      <w:r>
        <w:t xml:space="preserve"> </w:t>
      </w:r>
      <w:bookmarkEnd w:id="92"/>
    </w:p>
    <w:bookmarkEnd w:id="93"/>
    <w:bookmarkStart w:id="95" w:name="js_minipro_dialog"/>
    <w:p>
      <w:pPr>
        <w:pStyle w:val="BodyText"/>
      </w:pPr>
    </w:p>
    <w:bookmarkStart w:id="94" w:name="js_minipro_dialog_body"/>
    <w:bookmarkEnd w:id="94"/>
    <w:p>
      <w:pPr>
        <w:pStyle w:val="BodyText"/>
      </w:pPr>
      <w:hyperlink r:id="rId30">
        <w:r>
          <w:rPr>
            <w:rStyle w:val="Hyperlink"/>
          </w:rPr>
          <w:t xml:space="preserve">取消</w:t>
        </w:r>
      </w:hyperlink>
      <w:r>
        <w:t xml:space="preserve"> </w:t>
      </w:r>
      <w:hyperlink r:id="rId30">
        <w:r>
          <w:rPr>
            <w:rStyle w:val="Hyperlink"/>
          </w:rPr>
          <w:t xml:space="preserve">允许</w:t>
        </w:r>
      </w:hyperlink>
    </w:p>
    <w:bookmarkEnd w:id="95"/>
    <w:bookmarkStart w:id="97" w:name="js_link_dialog"/>
    <w:p>
      <w:pPr>
        <w:pStyle w:val="BodyText"/>
      </w:pPr>
    </w:p>
    <w:bookmarkStart w:id="96" w:name="js_link_dialog_body"/>
    <w:bookmarkEnd w:id="96"/>
    <w:p>
      <w:pPr>
        <w:pStyle w:val="BodyText"/>
      </w:pPr>
      <w:hyperlink r:id="rId30">
        <w:r>
          <w:rPr>
            <w:rStyle w:val="Hyperlink"/>
          </w:rPr>
          <w:t xml:space="preserve">取消</w:t>
        </w:r>
      </w:hyperlink>
      <w:r>
        <w:t xml:space="preserve"> </w:t>
      </w:r>
      <w:hyperlink r:id="rId30">
        <w:r>
          <w:rPr>
            <w:rStyle w:val="Hyperlink"/>
          </w:rPr>
          <w:t xml:space="preserve">允许</w:t>
        </w:r>
      </w:hyperlink>
    </w:p>
    <w:bookmarkEnd w:id="97"/>
    <w:bookmarkStart w:id="99" w:name="js_product_dialog"/>
    <w:p>
      <w:pPr>
        <w:pStyle w:val="BodyText"/>
      </w:pPr>
    </w:p>
    <w:bookmarkStart w:id="98" w:name="js_product_dialog_body"/>
    <w:bookmarkEnd w:id="98"/>
    <w:p>
      <w:pPr>
        <w:pStyle w:val="BodyText"/>
      </w:pPr>
      <w:hyperlink r:id="rId30">
        <w:r>
          <w:rPr>
            <w:rStyle w:val="Hyperlink"/>
          </w:rPr>
          <w:t xml:space="preserve">取消</w:t>
        </w:r>
      </w:hyperlink>
      <w:r>
        <w:t xml:space="preserve"> </w:t>
      </w:r>
      <w:hyperlink r:id="rId30">
        <w:r>
          <w:rPr>
            <w:rStyle w:val="Hyperlink"/>
          </w:rPr>
          <w:t xml:space="preserve">允许</w:t>
        </w:r>
      </w:hyperlink>
    </w:p>
    <w:bookmarkEnd w:id="99"/>
    <w:bookmarkStart w:id="100" w:name="js_analyze_btn"/>
    <w:p>
      <w:pPr>
        <w:pStyle w:val="BodyText"/>
      </w:pPr>
      <w:r>
        <w:t xml:space="preserve">×</w:t>
      </w:r>
    </w:p>
    <w:p>
      <w:pPr>
        <w:pStyle w:val="BodyText"/>
      </w:pPr>
      <w:r>
        <w:t xml:space="preserve">分析</w:t>
      </w:r>
    </w:p>
    <w:bookmarkEnd w:id="100"/>
    <w:bookmarkStart w:id="104" w:name="js_jump_wx_qrcode_dialog"/>
    <w:p>
      <w:pPr>
        <w:pStyle w:val="BodyText"/>
      </w:pPr>
    </w:p>
    <w:p>
      <w:pPr>
        <w:pStyle w:val="BodyText"/>
      </w:pPr>
      <w:r>
        <w:drawing>
          <wp:inline>
            <wp:extent cx="3454400" cy="3454400"/>
            <wp:effectExtent b="0" l="0" r="0" t="0"/>
            <wp:docPr descr="作者头像" title="" id="102" name="Picture"/>
            <a:graphic>
              <a:graphicData uri="http://schemas.openxmlformats.org/drawingml/2006/picture">
                <pic:pic>
                  <pic:nvPicPr>
                    <pic:cNvPr descr="http://mmbiz.qpic.cn/mmbiz_png/wnoOziatvbhrbfYyZ7l3lLE5QbUiatejkrOh0AVZniaUAoFeNGomKWicEKjk0icjxFNOWu66Z2icGFsSh6JRsAkpdLDA/0?wx_fmt=png" id="103" name="Picture"/>
                    <pic:cNvPicPr>
                      <a:picLocks noChangeArrowheads="1" noChangeAspect="1"/>
                    </pic:cNvPicPr>
                  </pic:nvPicPr>
                  <pic:blipFill>
                    <a:blip r:embed="rId101"/>
                    <a:stretch>
                      <a:fillRect/>
                    </a:stretch>
                  </pic:blipFill>
                  <pic:spPr bwMode="auto">
                    <a:xfrm>
                      <a:off x="0" y="0"/>
                      <a:ext cx="3454400" cy="3454400"/>
                    </a:xfrm>
                    <a:prstGeom prst="rect">
                      <a:avLst/>
                    </a:prstGeom>
                    <a:noFill/>
                    <a:ln w="9525">
                      <a:noFill/>
                      <a:headEnd/>
                      <a:tailEnd/>
                    </a:ln>
                  </pic:spPr>
                </pic:pic>
              </a:graphicData>
            </a:graphic>
          </wp:inline>
        </w:drawing>
      </w:r>
    </w:p>
    <w:p>
      <w:pPr>
        <w:pStyle w:val="BodyText"/>
      </w:pPr>
      <w:r>
        <w:t xml:space="preserve">微信扫一扫可打开此内容，</w:t>
      </w:r>
      <w:r>
        <w:br/>
      </w:r>
      <w:r>
        <w:t xml:space="preserve">使用完整服务</w:t>
      </w:r>
    </w:p>
    <w:bookmarkEnd w:id="104"/>
    <w:bookmarkStart w:id="105" w:name="js_bottom_bar_padding_mask"/>
    <w:bookmarkEnd w:id="105"/>
    <w:p>
      <w:pPr>
        <w:pStyle w:val="BodyText"/>
      </w:pPr>
      <w:bookmarkStart w:id="106" w:name="js_a11y_colon"/>
      <w:r>
        <w:t xml:space="preserve"> </w:t>
      </w:r>
      <w:r>
        <w:t xml:space="preserve">：</w:t>
      </w:r>
      <w:r>
        <w:t xml:space="preserve"> </w:t>
      </w:r>
      <w:bookmarkEnd w:id="106"/>
      <w:r>
        <w:t xml:space="preserve"> </w:t>
      </w:r>
      <w:bookmarkStart w:id="107" w:name="js_a11y_comma"/>
      <w:r>
        <w:t xml:space="preserve"> </w:t>
      </w:r>
      <w:r>
        <w:t xml:space="preserve">，</w:t>
      </w:r>
      <w:r>
        <w:t xml:space="preserve"> </w:t>
      </w:r>
      <w:bookmarkEnd w:id="107"/>
      <w:r>
        <w:t xml:space="preserve"> </w:t>
      </w:r>
      <w:bookmarkStart w:id="108" w:name="js_a11y_comma0"/>
      <w:r>
        <w:t xml:space="preserve"> </w:t>
      </w:r>
      <w:r>
        <w:t xml:space="preserve">，</w:t>
      </w:r>
      <w:r>
        <w:t xml:space="preserve"> </w:t>
      </w:r>
      <w:bookmarkEnd w:id="108"/>
      <w:r>
        <w:t xml:space="preserve"> </w:t>
      </w:r>
      <w:bookmarkStart w:id="109" w:name="js_a11y_comma1"/>
      <w:r>
        <w:t xml:space="preserve"> </w:t>
      </w:r>
      <w:r>
        <w:t xml:space="preserve">，</w:t>
      </w:r>
      <w:r>
        <w:t xml:space="preserve"> </w:t>
      </w:r>
      <w:bookmarkEnd w:id="109"/>
      <w:r>
        <w:t xml:space="preserve"> </w:t>
      </w:r>
      <w:bookmarkStart w:id="110" w:name="js_a11y_comma2"/>
      <w:r>
        <w:t xml:space="preserve"> </w:t>
      </w:r>
      <w:r>
        <w:t xml:space="preserve">，</w:t>
      </w:r>
      <w:r>
        <w:t xml:space="preserve"> </w:t>
      </w:r>
      <w:bookmarkEnd w:id="110"/>
      <w:r>
        <w:t xml:space="preserve"> </w:t>
      </w:r>
      <w:bookmarkStart w:id="111" w:name="js_a11y_comma3"/>
      <w:r>
        <w:t xml:space="preserve"> </w:t>
      </w:r>
      <w:r>
        <w:t xml:space="preserve">，</w:t>
      </w:r>
      <w:r>
        <w:t xml:space="preserve"> </w:t>
      </w:r>
      <w:bookmarkEnd w:id="111"/>
      <w:r>
        <w:t xml:space="preserve"> </w:t>
      </w:r>
      <w:bookmarkStart w:id="112" w:name="js_a11y_comma4"/>
      <w:r>
        <w:t xml:space="preserve"> </w:t>
      </w:r>
      <w:r>
        <w:t xml:space="preserve">，</w:t>
      </w:r>
      <w:r>
        <w:t xml:space="preserve"> </w:t>
      </w:r>
      <w:bookmarkEnd w:id="112"/>
      <w:r>
        <w:t xml:space="preserve"> </w:t>
      </w:r>
      <w:bookmarkStart w:id="113" w:name="js_a11y_comma5"/>
      <w:r>
        <w:t xml:space="preserve"> </w:t>
      </w:r>
      <w:r>
        <w:t xml:space="preserve">，</w:t>
      </w:r>
      <w:r>
        <w:t xml:space="preserve"> </w:t>
      </w:r>
      <w:bookmarkEnd w:id="113"/>
      <w:r>
        <w:t xml:space="preserve"> </w:t>
      </w:r>
      <w:bookmarkStart w:id="114" w:name="js_a11y_comma6"/>
      <w:r>
        <w:t xml:space="preserve"> </w:t>
      </w:r>
      <w:r>
        <w:t xml:space="preserve">，</w:t>
      </w:r>
      <w:r>
        <w:t xml:space="preserve"> </w:t>
      </w:r>
      <w:bookmarkEnd w:id="114"/>
      <w:r>
        <w:t xml:space="preserve"> </w:t>
      </w:r>
      <w:bookmarkStart w:id="115" w:name="js_a11y_comma7"/>
      <w:r>
        <w:t xml:space="preserve"> </w:t>
      </w:r>
      <w:r>
        <w:t xml:space="preserve">，</w:t>
      </w:r>
      <w:r>
        <w:t xml:space="preserve"> </w:t>
      </w:r>
      <w:bookmarkEnd w:id="115"/>
      <w:r>
        <w:t xml:space="preserve"> </w:t>
      </w:r>
      <w:bookmarkStart w:id="116" w:name="js_a11y_comma8"/>
      <w:r>
        <w:t xml:space="preserve"> </w:t>
      </w:r>
      <w:r>
        <w:t xml:space="preserve">，</w:t>
      </w:r>
      <w:r>
        <w:t xml:space="preserve"> </w:t>
      </w:r>
      <w:bookmarkEnd w:id="116"/>
      <w:r>
        <w:t xml:space="preserve"> </w:t>
      </w:r>
      <w:bookmarkStart w:id="117" w:name="js_a11y_comma9"/>
      <w:r>
        <w:t xml:space="preserve"> </w:t>
      </w:r>
      <w:r>
        <w:t xml:space="preserve">，</w:t>
      </w:r>
      <w:r>
        <w:t xml:space="preserve"> </w:t>
      </w:r>
      <w:bookmarkEnd w:id="117"/>
      <w:r>
        <w:t xml:space="preserve"> </w:t>
      </w:r>
      <w:bookmarkStart w:id="118" w:name="js_a11y_comma10"/>
      <w:r>
        <w:t xml:space="preserve"> </w:t>
      </w:r>
      <w:r>
        <w:t xml:space="preserve">，</w:t>
      </w:r>
      <w:r>
        <w:t xml:space="preserve"> </w:t>
      </w:r>
      <w:bookmarkEnd w:id="118"/>
      <w:r>
        <w:t xml:space="preserve"> </w:t>
      </w:r>
      <w:bookmarkStart w:id="119" w:name="js_a11y_period"/>
      <w:r>
        <w:t xml:space="preserve"> </w:t>
      </w:r>
      <w:r>
        <w:t xml:space="preserve">。</w:t>
      </w:r>
      <w:r>
        <w:t xml:space="preserve"> </w:t>
      </w:r>
      <w:bookmarkEnd w:id="119"/>
      <w:r>
        <w:t xml:space="preserve"> </w:t>
      </w:r>
      <w:bookmarkStart w:id="120" w:name="js_a11y_space"/>
      <w:r>
        <w:t xml:space="preserve"> </w:t>
      </w:r>
      <w:bookmarkEnd w:id="120"/>
      <w:r>
        <w:t xml:space="preserve"> </w:t>
      </w:r>
      <w:bookmarkStart w:id="121" w:name="js_a11y_type_video"/>
      <w:r>
        <w:t xml:space="preserve"> </w:t>
      </w:r>
      <w:r>
        <w:t xml:space="preserve">视频</w:t>
      </w:r>
      <w:r>
        <w:t xml:space="preserve"> </w:t>
      </w:r>
      <w:bookmarkEnd w:id="121"/>
      <w:r>
        <w:t xml:space="preserve"> </w:t>
      </w:r>
      <w:bookmarkStart w:id="122" w:name="js_a11y_type_weapp"/>
      <w:r>
        <w:t xml:space="preserve"> </w:t>
      </w:r>
      <w:r>
        <w:t xml:space="preserve">小程序</w:t>
      </w:r>
      <w:r>
        <w:t xml:space="preserve"> </w:t>
      </w:r>
      <w:bookmarkEnd w:id="122"/>
      <w:r>
        <w:t xml:space="preserve"> </w:t>
      </w:r>
      <w:bookmarkStart w:id="123" w:name="js_a11y_zan_btn_txt"/>
      <w:r>
        <w:t xml:space="preserve"> </w:t>
      </w:r>
      <w:r>
        <w:t xml:space="preserve">赞</w:t>
      </w:r>
      <w:r>
        <w:t xml:space="preserve"> </w:t>
      </w:r>
      <w:bookmarkEnd w:id="123"/>
      <w:r>
        <w:t xml:space="preserve"> </w:t>
      </w:r>
      <w:bookmarkStart w:id="124" w:name="js_a11y_zan_btn_tips"/>
      <w:r>
        <w:t xml:space="preserve"> </w:t>
      </w:r>
      <w:r>
        <w:t xml:space="preserve">，轻点两下取消赞</w:t>
      </w:r>
      <w:r>
        <w:t xml:space="preserve"> </w:t>
      </w:r>
      <w:bookmarkEnd w:id="124"/>
      <w:r>
        <w:t xml:space="preserve"> </w:t>
      </w:r>
      <w:bookmarkStart w:id="125" w:name="js_a11y_like_btn_txt"/>
      <w:r>
        <w:t xml:space="preserve"> </w:t>
      </w:r>
      <w:r>
        <w:t xml:space="preserve">在看</w:t>
      </w:r>
      <w:r>
        <w:t xml:space="preserve"> </w:t>
      </w:r>
      <w:bookmarkEnd w:id="125"/>
      <w:r>
        <w:t xml:space="preserve"> </w:t>
      </w:r>
      <w:bookmarkStart w:id="126" w:name="js_a11y_like_btn_tips"/>
      <w:r>
        <w:t xml:space="preserve"> </w:t>
      </w:r>
      <w:r>
        <w:t xml:space="preserve">，轻点两下取消在看</w:t>
      </w:r>
      <w:r>
        <w:t xml:space="preserve"> </w:t>
      </w:r>
      <w:bookmarkEnd w:id="126"/>
      <w:r>
        <w:t xml:space="preserve"> </w:t>
      </w:r>
      <w:bookmarkStart w:id="127" w:name="js_a11y_share_btn_txt"/>
      <w:r>
        <w:t xml:space="preserve"> </w:t>
      </w:r>
      <w:r>
        <w:t xml:space="preserve">分享</w:t>
      </w:r>
      <w:r>
        <w:t xml:space="preserve"> </w:t>
      </w:r>
      <w:bookmarkEnd w:id="127"/>
      <w:r>
        <w:t xml:space="preserve"> </w:t>
      </w:r>
      <w:bookmarkStart w:id="128" w:name="js_a11y_comment_btn_txt"/>
      <w:r>
        <w:t xml:space="preserve"> </w:t>
      </w:r>
      <w:r>
        <w:t xml:space="preserve">留言</w:t>
      </w:r>
      <w:r>
        <w:t xml:space="preserve"> </w:t>
      </w:r>
      <w:bookmarkEnd w:id="128"/>
      <w:r>
        <w:t xml:space="preserve"> </w:t>
      </w:r>
      <w:bookmarkStart w:id="129" w:name="js_a11y_collect_btn_txt"/>
      <w:r>
        <w:t xml:space="preserve"> </w:t>
      </w:r>
      <w:r>
        <w:t xml:space="preserve">收藏</w:t>
      </w:r>
      <w:r>
        <w:t xml:space="preserve"> </w:t>
      </w:r>
      <w:bookmarkEnd w:id="129"/>
      <w:r>
        <w:t xml:space="preserve"> </w:t>
      </w:r>
      <w:bookmarkStart w:id="130" w:name="js_a11y_op_ting_heard"/>
      <w:r>
        <w:t xml:space="preserve"> </w:t>
      </w:r>
      <w:r>
        <w:t xml:space="preserve">听过</w:t>
      </w:r>
      <w:r>
        <w:t xml:space="preserve"> </w:t>
      </w:r>
      <w:bookmarkEnd w:id="130"/>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101" Target="media/rId101.png" /><Relationship Type="http://schemas.openxmlformats.org/officeDocument/2006/relationships/image" Id="rId64" Target="media/rId64.jpg" /><Relationship Type="http://schemas.openxmlformats.org/officeDocument/2006/relationships/image" Id="rId22" Target="media/rId22.jpg" /><Relationship Type="http://schemas.openxmlformats.org/officeDocument/2006/relationships/image" Id="rId55" Target="media/rId55.jpg" /><Relationship Type="http://schemas.openxmlformats.org/officeDocument/2006/relationships/image" Id="rId40" Target="media/rId40.jpg" /><Relationship Type="http://schemas.openxmlformats.org/officeDocument/2006/relationships/image" Id="rId61" Target="media/rId61.png" /><Relationship Type="http://schemas.openxmlformats.org/officeDocument/2006/relationships/image" Id="rId67" Target="media/rId67.png" /><Relationship Type="http://schemas.openxmlformats.org/officeDocument/2006/relationships/image" Id="rId52" Target="media/rId52.png" /><Relationship Type="http://schemas.openxmlformats.org/officeDocument/2006/relationships/image" Id="rId46" Target="media/rId46.png" /><Relationship Type="http://schemas.openxmlformats.org/officeDocument/2006/relationships/image" Id="rId49" Target="media/rId49.png" /><Relationship Type="http://schemas.openxmlformats.org/officeDocument/2006/relationships/image" Id="rId43" Target="media/rId43.png" /><Relationship Type="http://schemas.openxmlformats.org/officeDocument/2006/relationships/image" Id="rId58" Target="media/rId58.png" /><Relationship Type="http://schemas.openxmlformats.org/officeDocument/2006/relationships/hyperlink" Id="rId75" Target="javascript:;" TargetMode="External" /><Relationship Type="http://schemas.openxmlformats.org/officeDocument/2006/relationships/hyperlink" Id="rId3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75" Target="javascript:;" TargetMode="External" /><Relationship Type="http://schemas.openxmlformats.org/officeDocument/2006/relationships/hyperlink" Id="rId3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蒙城成长论坛</dc:creator>
  <dc:description>2022年2月17日（蒙特利尔时间，周五）19:30</dc:description>
  <cp:keywords/>
  <dcterms:created xsi:type="dcterms:W3CDTF">2025-10-03T04:03:55Z</dcterms:created>
  <dcterms:modified xsi:type="dcterms:W3CDTF">2025-10-03T04:03:55Z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e-mobile-web-app-capable">
    <vt:lpwstr>yes</vt:lpwstr>
  </property>
  <property fmtid="{D5CDD505-2E9C-101B-9397-08002B2CF9AE}" pid="3" name="apple-mobile-web-app-status-bar-style">
    <vt:lpwstr>black</vt:lpwstr>
  </property>
  <property fmtid="{D5CDD505-2E9C-101B-9397-08002B2CF9AE}" pid="4" name="color-scheme">
    <vt:lpwstr>light dark</vt:lpwstr>
  </property>
  <property fmtid="{D5CDD505-2E9C-101B-9397-08002B2CF9AE}" pid="5" name="format-detection">
    <vt:lpwstr>telephone=no</vt:lpwstr>
  </property>
  <property fmtid="{D5CDD505-2E9C-101B-9397-08002B2CF9AE}" pid="6" name="referrer">
    <vt:lpwstr/>
  </property>
  <property fmtid="{D5CDD505-2E9C-101B-9397-08002B2CF9AE}" pid="7" name="viewport">
    <vt:lpwstr>width=device-width,initial-scale=1.0,maximum-scale=1.0,user-scalable=0,viewport-fit=cover</vt:lpwstr>
  </property>
  <property fmtid="{D5CDD505-2E9C-101B-9397-08002B2CF9AE}" pid="8" name="wechat-enable-text-zoom-em">
    <vt:lpwstr>true</vt:lpwstr>
  </property>
</Properties>
</file>