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2.png" ContentType="image/png"/>
  <Override PartName="/word/media/rId55.jpg" ContentType="image/jpeg"/>
  <Override PartName="/word/media/rId22.jpg" ContentType="image/jpeg"/>
  <Override PartName="/word/media/rId43.jpg" ContentType="image/jpeg"/>
  <Override PartName="/word/media/rId40.jpg" ContentType="image/jpeg"/>
  <Override PartName="/word/media/rId52.png" ContentType="image/png"/>
  <Override PartName="/word/media/rId58.png" ContentType="image/png"/>
  <Override PartName="/word/media/rId49.png" ContentType="image/png"/>
  <Override PartName="/word/media/rId4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75" w:name="js_article"/>
    <w:bookmarkStart w:id="21" w:name="js_top_ad_area"/>
    <w:bookmarkEnd w:id="21"/>
    <w:bookmarkStart w:id="73" w:name="js_base_container"/>
    <w:bookmarkStart w:id="27" w:name="js_row_immersive_stream_wrap"/>
    <w:bookmarkStart w:id="25" w:name="js_row_immersive_cover_img"/>
    <w:p>
      <w:pPr>
        <w:pStyle w:val="FirstParagraph"/>
      </w:pPr>
      <w:r>
        <w:drawing>
          <wp:inline>
            <wp:extent cx="5334000" cy="2266950"/>
            <wp:effectExtent b="0" l="0" r="0" t="0"/>
            <wp:docPr descr="cover_image" title="" id="23" name="Picture"/>
            <a:graphic>
              <a:graphicData uri="http://schemas.openxmlformats.org/drawingml/2006/picture">
                <pic:pic>
                  <pic:nvPicPr>
                    <pic:cNvPr descr="https://mmbiz.qpic.cn/mmbiz_jpg/wnoOziatvbhriamer6jNHibicqF1IK6jlTAIRXWJgLwgP2p1bIqM4gh4Um9MHgO0qxNHlx64eNDhcvpmKo5mEHsvqA/0?wx_fmt=jpeg" id="24" name="Picture"/>
                    <pic:cNvPicPr>
                      <a:picLocks noChangeArrowheads="1" noChangeAspect="1"/>
                    </pic:cNvPicPr>
                  </pic:nvPicPr>
                  <pic:blipFill>
                    <a:blip r:embed="rId22"/>
                    <a:stretch>
                      <a:fillRect/>
                    </a:stretch>
                  </pic:blipFill>
                  <pic:spPr bwMode="auto">
                    <a:xfrm>
                      <a:off x="0" y="0"/>
                      <a:ext cx="5334000" cy="2266950"/>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69" w:name="page-content"/>
    <w:bookmarkStart w:id="63" w:name="img-content"/>
    <w:bookmarkStart w:id="62" w:name="activity-name"/>
    <w:p>
      <w:pPr>
        <w:pStyle w:val="Heading1"/>
      </w:pPr>
      <w:r>
        <w:t xml:space="preserve">【成长百家谈】第6期：学龄前儿童的培养（上）</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61" w:name="js_content"/>
    <w:p>
      <w:pPr>
        <w:pStyle w:val="BodyText"/>
      </w:pPr>
      <w:r>
        <w:t xml:space="preserve"> </w:t>
      </w:r>
      <w:r>
        <w:t xml:space="preserve">点击蓝字，关注我们</w:t>
      </w:r>
      <w:r>
        <w:t xml:space="preserve"> </w:t>
      </w:r>
    </w:p>
    <w:p>
      <w:pPr>
        <w:pStyle w:val="BodyText"/>
      </w:pPr>
      <w:r>
        <w:rPr>
          <w:bCs/>
          <w:b/>
        </w:rPr>
        <w:t xml:space="preserve">EDUCATION</w:t>
      </w:r>
    </w:p>
    <w:p>
      <w:pPr>
        <w:pStyle w:val="BodyText"/>
      </w:pPr>
      <w:r>
        <w:br/>
      </w:r>
    </w:p>
    <w:p>
      <w:pPr>
        <w:pStyle w:val="BodyText"/>
      </w:pPr>
      <w:r>
        <w:drawing>
          <wp:inline>
            <wp:extent cx="5334000" cy="2790472"/>
            <wp:effectExtent b="0" l="0" r="0" t="0"/>
            <wp:docPr descr="" title="" id="41" name="Picture"/>
            <a:graphic>
              <a:graphicData uri="http://schemas.openxmlformats.org/drawingml/2006/picture">
                <pic:pic>
                  <pic:nvPicPr>
                    <pic:cNvPr descr="https://mmbiz.qpic.cn/mmbiz_jpg/wnoOziatvbhriamer6jNHibicqF1IK6jlTAIpnpPaPYH1qpRukvMFhHcgPpibRplS0EvicicwjGM631asZzNKblhNfskQ/640?wx_fmt=jpeg" id="42" name="Picture"/>
                    <pic:cNvPicPr>
                      <a:picLocks noChangeArrowheads="1" noChangeAspect="1"/>
                    </pic:cNvPicPr>
                  </pic:nvPicPr>
                  <pic:blipFill>
                    <a:blip r:embed="rId40"/>
                    <a:stretch>
                      <a:fillRect/>
                    </a:stretch>
                  </pic:blipFill>
                  <pic:spPr bwMode="auto">
                    <a:xfrm>
                      <a:off x="0" y="0"/>
                      <a:ext cx="5334000" cy="2790472"/>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t xml:space="preserve"> </w:t>
      </w:r>
      <w:r>
        <w:t xml:space="preserve">蒙城教育成长论坛每周四上午的小型线下沙龙活动【</w:t>
      </w:r>
      <w:r>
        <w:t xml:space="preserve"> </w:t>
      </w:r>
      <w:r>
        <w:t xml:space="preserve"> </w:t>
      </w:r>
      <w:r>
        <w:rPr>
          <w:bCs/>
          <w:b/>
        </w:rPr>
        <w:t xml:space="preserve">成长百家谈</w:t>
      </w:r>
      <w:r>
        <w:t xml:space="preserve"> </w:t>
      </w:r>
      <w:r>
        <w:t xml:space="preserve"> </w:t>
      </w:r>
      <w:r>
        <w:t xml:space="preserve">】2022年8月25日第五期交流”成人教育和职业规划“，唐老师给大家推荐了不少政府提供的免费职业规划咨询的渠道。</w:t>
      </w:r>
      <w:r>
        <w:t xml:space="preserve"> </w:t>
      </w:r>
      <w:r>
        <w:rPr>
          <w:bCs/>
          <w:b/>
        </w:rPr>
        <w:t xml:space="preserve">论坛为大学生和家长们新建了一个就业信息分享群，如有兴趣者，请下拉到文末联系蒙城教育成长论坛的义工。</w:t>
      </w:r>
      <w:r>
        <w:t xml:space="preserve"> </w:t>
      </w:r>
    </w:p>
    <w:p>
      <w:pPr>
        <w:pStyle w:val="BodyText"/>
      </w:pPr>
      <w:r>
        <w:t xml:space="preserve"> </w:t>
      </w:r>
    </w:p>
    <w:p>
      <w:pPr>
        <w:pStyle w:val="BodyText"/>
      </w:pPr>
      <w:r>
        <w:drawing>
          <wp:inline>
            <wp:extent cx="5334000" cy="2266950"/>
            <wp:effectExtent b="0" l="0" r="0" t="0"/>
            <wp:docPr descr="" title="" id="44" name="Picture"/>
            <a:graphic>
              <a:graphicData uri="http://schemas.openxmlformats.org/drawingml/2006/picture">
                <pic:pic>
                  <pic:nvPicPr>
                    <pic:cNvPr descr="https://mmbiz.qpic.cn/mmbiz_jpg/wnoOziatvbhriamer6jNHibicqF1IK6jlTAIaoVNtatY7O0BF1Yv8PBnib4MfjmkRP2P3vSpUnbWXZt4Je5j4GkpNcQ/640?wx_fmt=jpeg" id="45" name="Picture"/>
                    <pic:cNvPicPr>
                      <a:picLocks noChangeArrowheads="1" noChangeAspect="1"/>
                    </pic:cNvPicPr>
                  </pic:nvPicPr>
                  <pic:blipFill>
                    <a:blip r:embed="rId43"/>
                    <a:stretch>
                      <a:fillRect/>
                    </a:stretch>
                  </pic:blipFill>
                  <pic:spPr bwMode="auto">
                    <a:xfrm>
                      <a:off x="0" y="0"/>
                      <a:ext cx="5334000" cy="2266950"/>
                    </a:xfrm>
                    <a:prstGeom prst="rect">
                      <a:avLst/>
                    </a:prstGeom>
                    <a:noFill/>
                    <a:ln w="9525">
                      <a:noFill/>
                      <a:headEnd/>
                      <a:tailEnd/>
                    </a:ln>
                  </pic:spPr>
                </pic:pic>
              </a:graphicData>
            </a:graphic>
          </wp:inline>
        </w:drawing>
      </w:r>
    </w:p>
    <w:p>
      <w:pPr>
        <w:pStyle w:val="BodyText"/>
      </w:pPr>
      <w:r>
        <w:t xml:space="preserve"> </w:t>
      </w:r>
      <w:r>
        <w:t xml:space="preserve">【成长百家谈】第5期现场</w:t>
      </w:r>
      <w:r>
        <w:t xml:space="preserve"> </w:t>
      </w:r>
    </w:p>
    <w:p>
      <w:pPr>
        <w:pStyle w:val="BodyText"/>
      </w:pPr>
      <w:r>
        <w:br/>
      </w:r>
    </w:p>
    <w:p>
      <w:pPr>
        <w:pStyle w:val="BodyText"/>
      </w:pPr>
      <w:r>
        <w:t xml:space="preserve"> </w:t>
      </w:r>
      <w:r>
        <w:t xml:space="preserve">【</w:t>
      </w:r>
      <w:r>
        <w:t xml:space="preserve"> </w:t>
      </w:r>
      <w:r>
        <w:t xml:space="preserve"> </w:t>
      </w:r>
      <w:r>
        <w:rPr>
          <w:bCs/>
          <w:b/>
        </w:rPr>
        <w:t xml:space="preserve">成长百家谈</w:t>
      </w:r>
      <w:r>
        <w:t xml:space="preserve"> </w:t>
      </w:r>
      <w:r>
        <w:t xml:space="preserve"> </w:t>
      </w:r>
      <w:r>
        <w:t xml:space="preserve">】第六期欢迎</w:t>
      </w:r>
      <w:r>
        <w:t xml:space="preserve"> </w:t>
      </w:r>
      <w:r>
        <w:rPr>
          <w:bCs/>
          <w:b/>
        </w:rPr>
        <w:t xml:space="preserve">幼儿园学前班家长</w:t>
      </w:r>
      <w:r>
        <w:t xml:space="preserve"> </w:t>
      </w:r>
      <w:r>
        <w:t xml:space="preserve">参加，与我们一起探讨学龄前儿童的培养：</w:t>
      </w:r>
      <w:r>
        <w:t xml:space="preserve"> </w:t>
      </w:r>
      <w:r>
        <w:t xml:space="preserve"> </w:t>
      </w:r>
      <w:r>
        <w:t xml:space="preserve"> </w:t>
      </w:r>
    </w:p>
    <w:p>
      <w:pPr>
        <w:numPr>
          <w:ilvl w:val="0"/>
          <w:numId w:val="1001"/>
        </w:numPr>
        <w:pStyle w:val="Compact"/>
      </w:pPr>
      <w:r>
        <w:t xml:space="preserve"> </w:t>
      </w:r>
      <w:r>
        <w:t xml:space="preserve">您希望您的孩子成为什么样的人？</w:t>
      </w:r>
      <w:r>
        <w:t xml:space="preserve"> </w:t>
      </w:r>
    </w:p>
    <w:p>
      <w:pPr>
        <w:numPr>
          <w:ilvl w:val="0"/>
          <w:numId w:val="1001"/>
        </w:numPr>
        <w:pStyle w:val="Compact"/>
      </w:pPr>
      <w:r>
        <w:t xml:space="preserve"> </w:t>
      </w:r>
      <w:r>
        <w:t xml:space="preserve">在学龄前阶段您不应该错过哪些能力的培养？</w:t>
      </w:r>
      <w:r>
        <w:t xml:space="preserve"> </w:t>
      </w:r>
    </w:p>
    <w:p>
      <w:pPr>
        <w:numPr>
          <w:ilvl w:val="0"/>
          <w:numId w:val="1001"/>
        </w:numPr>
        <w:pStyle w:val="Compact"/>
      </w:pPr>
      <w:r>
        <w:t xml:space="preserve"> </w:t>
      </w:r>
      <w:r>
        <w:t xml:space="preserve">如何去规划孩子的活动？</w:t>
      </w:r>
      <w:r>
        <w:t xml:space="preserve"> </w:t>
      </w:r>
    </w:p>
    <w:p>
      <w:pPr>
        <w:numPr>
          <w:ilvl w:val="0"/>
          <w:numId w:val="1001"/>
        </w:numPr>
        <w:pStyle w:val="Compact"/>
      </w:pPr>
      <w:r>
        <w:t xml:space="preserve"> </w:t>
      </w:r>
      <w:r>
        <w:t xml:space="preserve"> </w:t>
      </w:r>
      <w:r>
        <w:t xml:space="preserve"> </w:t>
      </w:r>
      <w:r>
        <w:t xml:space="preserve">怎样培养孩子的构图色彩感？</w:t>
      </w:r>
      <w:r>
        <w:t xml:space="preserve"> </w:t>
      </w:r>
    </w:p>
    <w:p>
      <w:pPr>
        <w:numPr>
          <w:ilvl w:val="0"/>
          <w:numId w:val="1001"/>
        </w:numPr>
        <w:pStyle w:val="Compact"/>
      </w:pPr>
      <w:r>
        <w:t xml:space="preserve"> </w:t>
      </w:r>
      <w:r>
        <w:t xml:space="preserve">怎样培养孩子爱上阅读？</w:t>
      </w:r>
      <w:r>
        <w:t xml:space="preserve"> </w:t>
      </w:r>
    </w:p>
    <w:p>
      <w:pPr>
        <w:numPr>
          <w:ilvl w:val="0"/>
          <w:numId w:val="1001"/>
        </w:numPr>
        <w:pStyle w:val="Compact"/>
      </w:pPr>
      <w:r>
        <w:t xml:space="preserve"> </w:t>
      </w:r>
      <w:r>
        <w:t xml:space="preserve">如何培养孩子的表达能力和想象力？</w:t>
      </w:r>
      <w:r>
        <w:t xml:space="preserve"> </w:t>
      </w:r>
    </w:p>
    <w:p>
      <w:pPr>
        <w:pStyle w:val="FirstParagraph"/>
      </w:pPr>
      <w:r>
        <w:br/>
      </w:r>
    </w:p>
    <w:p>
      <w:pPr>
        <w:pStyle w:val="BodyText"/>
      </w:pPr>
      <w:r>
        <w:t xml:space="preserve"> </w:t>
      </w:r>
      <w:r>
        <w:t xml:space="preserve">欢迎有经验的家长们一起分享经验与心得，和年轻的爸爸妈妈们聊聊自己的育儿经。</w:t>
      </w:r>
      <w:r>
        <w:t xml:space="preserve"> </w:t>
      </w:r>
    </w:p>
    <w:p>
      <w:pPr>
        <w:pStyle w:val="BodyText"/>
      </w:pPr>
      <w:r>
        <w:br/>
      </w:r>
    </w:p>
    <w:p>
      <w:pPr>
        <w:pStyle w:val="BodyText"/>
      </w:pPr>
      <w:r>
        <w:t xml:space="preserve"> </w:t>
      </w:r>
      <w:r>
        <w:rPr>
          <w:bCs/>
          <w:b/>
        </w:rPr>
        <w:t xml:space="preserve">2022年9月1日周四上午10：00</w:t>
      </w:r>
      <w:r>
        <w:t xml:space="preserve"> </w:t>
      </w:r>
    </w:p>
    <w:p>
      <w:pPr>
        <w:pStyle w:val="BodyText"/>
      </w:pPr>
      <w:r>
        <w:t xml:space="preserve"> </w:t>
      </w:r>
      <w:r>
        <w:rPr>
          <w:bCs/>
          <w:b/>
        </w:rPr>
        <w:t xml:space="preserve">主题：学龄前儿童的培养</w:t>
      </w:r>
      <w:r>
        <w:t xml:space="preserve"> </w:t>
      </w:r>
    </w:p>
    <w:p>
      <w:pPr>
        <w:pStyle w:val="BodyText"/>
      </w:pPr>
      <w:r>
        <w:t xml:space="preserve"> </w:t>
      </w:r>
      <w:r>
        <w:rPr>
          <w:bCs/>
          <w:b/>
        </w:rPr>
        <w:t xml:space="preserve">地址：</w:t>
      </w:r>
      <w:r>
        <w:t xml:space="preserve"> </w:t>
      </w:r>
      <w:r>
        <w:t xml:space="preserve"> </w:t>
      </w:r>
      <w:r>
        <w:rPr>
          <w:bCs/>
          <w:b/>
        </w:rPr>
        <w:t xml:space="preserve">常青藤教育校址</w:t>
      </w:r>
    </w:p>
    <w:p>
      <w:pPr>
        <w:pStyle w:val="BodyText"/>
      </w:pPr>
      <w:r>
        <w:t xml:space="preserve"> </w:t>
      </w:r>
      <w:r>
        <w:rPr>
          <w:bCs/>
          <w:b/>
        </w:rPr>
        <w:t xml:space="preserve">Centre RioCan Kirkland (A-006)</w:t>
      </w:r>
      <w:r>
        <w:t xml:space="preserve"> </w:t>
      </w:r>
    </w:p>
    <w:p>
      <w:pPr>
        <w:pStyle w:val="BodyText"/>
      </w:pPr>
      <w:r>
        <w:t xml:space="preserve"> </w:t>
      </w:r>
      <w:r>
        <w:rPr>
          <w:bCs/>
          <w:b/>
        </w:rPr>
        <w:t xml:space="preserve">3278 Jean-Yves</w:t>
      </w:r>
      <w:r>
        <w:t xml:space="preserve"> </w:t>
      </w:r>
    </w:p>
    <w:p>
      <w:pPr>
        <w:pStyle w:val="BodyText"/>
      </w:pPr>
      <w:r>
        <w:t xml:space="preserve"> </w:t>
      </w:r>
      <w:r>
        <w:rPr>
          <w:bCs/>
          <w:b/>
        </w:rPr>
        <w:t xml:space="preserve">Kirkland, Quebec</w:t>
      </w:r>
      <w:r>
        <w:t xml:space="preserve"> </w:t>
      </w:r>
    </w:p>
    <w:p>
      <w:pPr>
        <w:pStyle w:val="BodyText"/>
      </w:pPr>
      <w:r>
        <w:t xml:space="preserve"> </w:t>
      </w:r>
      <w:r>
        <w:rPr>
          <w:bCs/>
          <w:b/>
        </w:rPr>
        <w:t xml:space="preserve">H9J 2R6</w:t>
      </w:r>
      <w:r>
        <w:t xml:space="preserve"> </w:t>
      </w:r>
    </w:p>
    <w:p>
      <w:pPr>
        <w:pStyle w:val="BodyText"/>
      </w:pPr>
      <w:r>
        <w:t xml:space="preserve"> </w:t>
      </w:r>
      <w:r>
        <w:br/>
      </w:r>
      <w:r>
        <w:t xml:space="preserve"> </w:t>
      </w:r>
    </w:p>
    <w:p>
      <w:pPr>
        <w:pStyle w:val="BodyText"/>
      </w:pPr>
      <w:r>
        <w:t xml:space="preserve"> </w:t>
      </w:r>
      <w:r>
        <w:t xml:space="preserve">小型沙龙线下交流，参与人数有限，请在蒙城教育成长论坛的年级群报名。</w:t>
      </w:r>
      <w:r>
        <w:t xml:space="preserve"> </w:t>
      </w:r>
      <w:r>
        <w:t xml:space="preserve"> </w:t>
      </w:r>
      <w:r>
        <w:t xml:space="preserve"> </w:t>
      </w:r>
      <w:r>
        <w:t xml:space="preserve">如果您不在蒙城教育成长论坛的各年级群，请搜MtlEduForum加好友申请入群参加活动。</w:t>
      </w:r>
      <w:r>
        <w:t xml:space="preserve"> </w:t>
      </w:r>
    </w:p>
    <w:p>
      <w:pPr>
        <w:pStyle w:val="BodyText"/>
      </w:pPr>
      <w:r>
        <w:br/>
      </w:r>
    </w:p>
    <w:p>
      <w:pPr>
        <w:pStyle w:val="BodyText"/>
      </w:pPr>
      <w:r>
        <w:t xml:space="preserve"> </w:t>
      </w:r>
      <w:r>
        <w:t xml:space="preserve">协办单位简介：</w:t>
      </w:r>
      <w:r>
        <w:t xml:space="preserve"> </w:t>
      </w:r>
    </w:p>
    <w:p>
      <w:pPr>
        <w:pStyle w:val="BodyText"/>
      </w:pPr>
      <w:r>
        <w:t xml:space="preserve"> </w:t>
      </w:r>
      <w:r>
        <w:t xml:space="preserve">常青藤教育专注于蒙特利尔及加拿大的中小学全科精品名师私教及小班线上及线下课程，组织各种赛事培养学生全方位的才能。荟萃名校精英师资，紧扣学</w:t>
      </w:r>
      <w:r>
        <w:t xml:space="preserve"> </w:t>
      </w:r>
      <w:r>
        <w:t xml:space="preserve"> </w:t>
      </w:r>
      <w:r>
        <w:t xml:space="preserve"> </w:t>
      </w:r>
      <w:r>
        <w:t xml:space="preserve">校教学要求，为您孩子学业全方位保驾护航！</w:t>
      </w:r>
      <w:r>
        <w:t xml:space="preserve"> </w:t>
      </w:r>
    </w:p>
    <w:p>
      <w:pPr>
        <w:pStyle w:val="BodyText"/>
      </w:pPr>
      <w:r>
        <w:t xml:space="preserve"> </w:t>
      </w:r>
      <w:r>
        <w:t xml:space="preserve">联系电话：4389394011、5148025518、5146380656</w:t>
      </w:r>
      <w:r>
        <w:t xml:space="preserve"> </w:t>
      </w:r>
    </w:p>
    <w:p>
      <w:pPr>
        <w:pStyle w:val="BodyText"/>
      </w:pPr>
      <w:r>
        <w:br/>
      </w:r>
    </w:p>
    <w:p>
      <w:pPr>
        <w:pStyle w:val="BodyText"/>
      </w:pPr>
      <w:r>
        <w:rPr>
          <w:bCs/>
          <w:b/>
        </w:rPr>
        <w:t xml:space="preserve">END</w:t>
      </w:r>
    </w:p>
    <w:p>
      <w:pPr>
        <w:pStyle w:val="BodyText"/>
      </w:pPr>
      <w:r>
        <w:br/>
      </w:r>
    </w:p>
    <w:p>
      <w:pPr>
        <w:pStyle w:val="BodyText"/>
      </w:pPr>
      <w:r>
        <w:br/>
      </w:r>
    </w:p>
    <w:p>
      <w:pPr>
        <w:pStyle w:val="BodyText"/>
      </w:pPr>
      <w:r>
        <w:drawing>
          <wp:inline>
            <wp:extent cx="5334000" cy="2804160"/>
            <wp:effectExtent b="0" l="0" r="0" t="0"/>
            <wp:docPr descr="" title="" id="47" name="Picture"/>
            <a:graphic>
              <a:graphicData uri="http://schemas.openxmlformats.org/drawingml/2006/picture">
                <pic:pic>
                  <pic:nvPicPr>
                    <pic:cNvPr descr="https://mmbiz.qpic.cn/mmbiz_png/wnoOziatvbhriamer6jNHibicqF1IK6jlTAIGgdia1Z9NicqRACyW5zrsOtAaicWxNX2cE9o2FM98L6m2jjbG0V2gOLcA/640?wx_fmt=png" id="48" name="Picture"/>
                    <pic:cNvPicPr>
                      <a:picLocks noChangeArrowheads="1" noChangeAspect="1"/>
                    </pic:cNvPicPr>
                  </pic:nvPicPr>
                  <pic:blipFill>
                    <a:blip r:embed="rId46"/>
                    <a:stretch>
                      <a:fillRect/>
                    </a:stretch>
                  </pic:blipFill>
                  <pic:spPr bwMode="auto">
                    <a:xfrm>
                      <a:off x="0" y="0"/>
                      <a:ext cx="5334000" cy="2804160"/>
                    </a:xfrm>
                    <a:prstGeom prst="rect">
                      <a:avLst/>
                    </a:prstGeom>
                    <a:noFill/>
                    <a:ln w="9525">
                      <a:noFill/>
                      <a:headEnd/>
                      <a:tailEnd/>
                    </a:ln>
                  </pic:spPr>
                </pic:pic>
              </a:graphicData>
            </a:graphic>
          </wp:inline>
        </w:drawing>
      </w:r>
    </w:p>
    <w:p>
      <w:pPr>
        <w:pStyle w:val="BodyText"/>
      </w:pPr>
      <w:r>
        <w:br/>
      </w:r>
    </w:p>
    <w:p>
      <w:pPr>
        <w:pStyle w:val="BodyText"/>
      </w:pPr>
      <w:r>
        <w:drawing>
          <wp:inline>
            <wp:extent cx="1054100" cy="901700"/>
            <wp:effectExtent b="0" l="0" r="0" t="0"/>
            <wp:docPr descr="" title="" id="50" name="Picture"/>
            <a:graphic>
              <a:graphicData uri="http://schemas.openxmlformats.org/drawingml/2006/picture">
                <pic:pic>
                  <pic:nvPicPr>
                    <pic:cNvPr descr="https://mmbiz.qpic.cn/mmbiz_png/wnoOziatvbhqLTg6I3ib9I9xWAUIQ9jNxiaAbY29cfylZThicAlxssP98ic3GGmjnHRQhcTW8YTM2ic3BbGgo1iccbsBQ/640?wx_fmt=png&amp;wxfrom=5&amp;wx_lazy=1&amp;wx_co=1" id="51" name="Picture"/>
                    <pic:cNvPicPr>
                      <a:picLocks noChangeArrowheads="1" noChangeAspect="1"/>
                    </pic:cNvPicPr>
                  </pic:nvPicPr>
                  <pic:blipFill>
                    <a:blip r:embed="rId49"/>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rPr>
          <w:bCs/>
          <w:b/>
        </w:rPr>
        <w:t xml:space="preserve">ABOUT US</w:t>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13个年级群，每个年级群的众多同龄家长在一起交流学习和育儿问题，沟通更顺畅！拥有6个主题群（民乐之声、吉他之韵、艺术之约、数学之美、娃去哪儿玩，就业联谊）。论坛常年举办各类教育公益讲座，为华人家长提供可靠丰富的教育信息和资源。欢迎您的加入，和精英家长一起共同成长。</w:t>
      </w:r>
      <w:r>
        <w:t xml:space="preserve"> </w:t>
      </w:r>
      <w:r>
        <w:t xml:space="preserve"> </w:t>
      </w:r>
      <w:r>
        <w:t xml:space="preserve"> </w:t>
      </w:r>
      <w:r>
        <w:t xml:space="preserve">请加好友mtleduforum拉入相应的年级群。</w:t>
      </w:r>
      <w:r>
        <w:t xml:space="preserve"> </w:t>
      </w:r>
    </w:p>
    <w:p>
      <w:pPr>
        <w:pStyle w:val="BodyText"/>
      </w:pPr>
      <w:r>
        <w:br/>
      </w:r>
    </w:p>
    <w:p>
      <w:pPr>
        <w:pStyle w:val="BodyText"/>
      </w:pPr>
      <w:r>
        <w:t xml:space="preserve"> </w:t>
      </w:r>
      <w:r>
        <w:rPr>
          <w:bCs/>
          <w:b/>
        </w:rPr>
        <w:t xml:space="preserve">YouTube频道：</w:t>
      </w:r>
      <w:r>
        <w:t xml:space="preserve"> </w:t>
      </w:r>
    </w:p>
    <w:p>
      <w:pPr>
        <w:pStyle w:val="BodyText"/>
      </w:pPr>
      <w:r>
        <w:t xml:space="preserve"> </w:t>
      </w:r>
      <w:r>
        <w:t xml:space="preserve">https://www.youtube.com/channel/UC44sSt9t3VGkMii5vWAQi9w/playlists</w:t>
      </w:r>
      <w:r>
        <w:t xml:space="preserve"> </w:t>
      </w:r>
    </w:p>
    <w:p>
      <w:pPr>
        <w:pStyle w:val="BodyText"/>
      </w:pPr>
      <w:r>
        <w:t xml:space="preserve"> </w:t>
      </w:r>
      <w:r>
        <w:rPr>
          <w:bCs/>
          <w:b/>
        </w:rPr>
        <w:t xml:space="preserve">公众号：</w:t>
      </w:r>
      <w:r>
        <w:t xml:space="preserve"> </w:t>
      </w:r>
      <w:r>
        <w:t xml:space="preserve"> </w:t>
      </w:r>
      <w:r>
        <w:t xml:space="preserve"> </w:t>
      </w:r>
    </w:p>
    <w:p>
      <w:pPr>
        <w:pStyle w:val="BodyText"/>
      </w:pPr>
      <w:r>
        <w:t xml:space="preserve"> </w:t>
      </w:r>
      <w:r>
        <w:t xml:space="preserve">MTL Education Forum</w:t>
      </w:r>
      <w:r>
        <w:t xml:space="preserve"> </w:t>
      </w:r>
    </w:p>
    <w:p>
      <w:pPr>
        <w:pStyle w:val="BodyText"/>
      </w:pPr>
      <w:r>
        <w:t xml:space="preserve"> </w:t>
      </w:r>
      <w:r>
        <w:rPr>
          <w:bCs/>
          <w:b/>
        </w:rPr>
        <w:t xml:space="preserve">官网：</w:t>
      </w:r>
      <w:r>
        <w:t xml:space="preserve"> </w:t>
      </w:r>
      <w:r>
        <w:t xml:space="preserve"> </w:t>
      </w:r>
      <w:r>
        <w:t xml:space="preserve"> </w:t>
      </w:r>
    </w:p>
    <w:p>
      <w:pPr>
        <w:pStyle w:val="BodyText"/>
      </w:pPr>
      <w:r>
        <w:t xml:space="preserve"> </w:t>
      </w:r>
      <w:r>
        <w:t xml:space="preserve">https://www.mtleduforum.org</w:t>
      </w:r>
      <w:r>
        <w:t xml:space="preserve"> </w:t>
      </w:r>
    </w:p>
    <w:p>
      <w:pPr>
        <w:pStyle w:val="BodyText"/>
      </w:pPr>
      <w:r>
        <w:drawing>
          <wp:inline>
            <wp:extent cx="1358900" cy="355600"/>
            <wp:effectExtent b="0" l="0" r="0" t="0"/>
            <wp:docPr descr="" title="" id="53" name="Picture"/>
            <a:graphic>
              <a:graphicData uri="http://schemas.openxmlformats.org/drawingml/2006/picture">
                <pic:pic>
                  <pic:nvPicPr>
                    <pic:cNvPr descr="https://mmbiz.qpic.cn/mmbiz_png/oJZWTpJpiaeic01YKTJDo9MmKfFC2Cw1tIUkCtr6OqXjWxbWHUbyVicUEOlgiaJXzemesF3SvvEOQepSdqKhyP9MHw/640?wx_fmt=png&amp;wxfrom=5&amp;wx_lazy=1&amp;wx_co=1" id="54" name="Picture"/>
                    <pic:cNvPicPr>
                      <a:picLocks noChangeArrowheads="1" noChangeAspect="1"/>
                    </pic:cNvPicPr>
                  </pic:nvPicPr>
                  <pic:blipFill>
                    <a:blip r:embed="rId52"/>
                    <a:stretch>
                      <a:fillRect/>
                    </a:stretch>
                  </pic:blipFill>
                  <pic:spPr bwMode="auto">
                    <a:xfrm>
                      <a:off x="0" y="0"/>
                      <a:ext cx="1358900" cy="3556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6" name="Picture"/>
            <a:graphic>
              <a:graphicData uri="http://schemas.openxmlformats.org/drawingml/2006/picture">
                <pic:pic>
                  <pic:nvPicPr>
                    <pic:cNvPr descr="https://mmbiz.qpic.cn/mmbiz_jpg/wnoOziatvbhovXGdiacaoJpLhGUcpqIeRCsnsNIwW2o9jibV7XbXYgda2GpUYLPTOvGBkCMAuNushStO24vrHmvjQ/640?wx_fmt=jpeg&amp;wxfrom=5&amp;wx_lazy=1&amp;wx_co=1" id="57" name="Picture"/>
                    <pic:cNvPicPr>
                      <a:picLocks noChangeArrowheads="1" noChangeAspect="1"/>
                    </pic:cNvPicPr>
                  </pic:nvPicPr>
                  <pic:blipFill>
                    <a:blip r:embed="rId55"/>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教育公益植根于爱 ——</w:t>
      </w:r>
    </w:p>
    <w:p>
      <w:pPr>
        <w:pStyle w:val="BodyText"/>
      </w:pPr>
      <w:r>
        <w:t xml:space="preserve">蒙城教育成长论坛</w:t>
      </w:r>
    </w:p>
    <w:p>
      <w:pPr>
        <w:pStyle w:val="BodyText"/>
      </w:pPr>
      <w:r>
        <w:t xml:space="preserve"> </w:t>
      </w:r>
      <w:r>
        <w:t xml:space="preserve">蒙城一手教育资讯</w:t>
      </w:r>
      <w:r>
        <w:t xml:space="preserve"> </w:t>
      </w:r>
    </w:p>
    <w:p>
      <w:pPr>
        <w:pStyle w:val="BodyText"/>
      </w:pPr>
      <w:r>
        <w:drawing>
          <wp:inline>
            <wp:extent cx="2044700" cy="1282700"/>
            <wp:effectExtent b="0" l="0" r="0" t="0"/>
            <wp:docPr descr="" title="" id="59" name="Picture"/>
            <a:graphic>
              <a:graphicData uri="http://schemas.openxmlformats.org/drawingml/2006/picture">
                <pic:pic>
                  <pic:nvPicPr>
                    <pic:cNvPr descr="https://mmbiz.qpic.cn/mmbiz_png/oJZWTpJpiaeicarQ6OVD8SZTSEZykVEzukWAw1jN4XcmOR7GmvxDz0uDQZibBexbpzTNv6c6icebp4vEUQYh5VibHaw/640?wx_fmt=png&amp;wxfrom=5&amp;wx_lazy=1&amp;wx_co=1" id="60" name="Picture"/>
                    <pic:cNvPicPr>
                      <a:picLocks noChangeArrowheads="1" noChangeAspect="1"/>
                    </pic:cNvPicPr>
                  </pic:nvPicPr>
                  <pic:blipFill>
                    <a:blip r:embed="rId58"/>
                    <a:stretch>
                      <a:fillRect/>
                    </a:stretch>
                  </pic:blipFill>
                  <pic:spPr bwMode="auto">
                    <a:xfrm>
                      <a:off x="0" y="0"/>
                      <a:ext cx="2044700" cy="1282700"/>
                    </a:xfrm>
                    <a:prstGeom prst="rect">
                      <a:avLst/>
                    </a:prstGeom>
                    <a:noFill/>
                    <a:ln w="9525">
                      <a:noFill/>
                      <a:headEnd/>
                      <a:tailEnd/>
                    </a:ln>
                  </pic:spPr>
                </pic:pic>
              </a:graphicData>
            </a:graphic>
          </wp:inline>
        </w:drawing>
      </w:r>
    </w:p>
    <w:bookmarkEnd w:id="61"/>
    <w:bookmarkEnd w:id="62"/>
    <w:bookmarkEnd w:id="63"/>
    <w:bookmarkStart w:id="64" w:name="js_tags_preview_toast"/>
    <w:p>
      <w:pPr>
        <w:pStyle w:val="BodyText"/>
      </w:pPr>
      <w:r>
        <w:t xml:space="preserve">预览时标签不可点</w:t>
      </w:r>
    </w:p>
    <w:bookmarkEnd w:id="64"/>
    <w:bookmarkStart w:id="65" w:name="content_bottom_area"/>
    <w:bookmarkEnd w:id="65"/>
    <w:bookmarkStart w:id="68" w:name="js_temp_bottom_area"/>
    <w:p>
      <w:pPr>
        <w:pStyle w:val="BodyText"/>
      </w:pPr>
      <w:hyperlink r:id="rId66">
        <w:r>
          <w:rPr>
            <w:rStyle w:val="Hyperlink"/>
          </w:rPr>
          <w:t xml:space="preserve">阅读原文</w:t>
        </w:r>
      </w:hyperlink>
    </w:p>
    <w:p>
      <w:pPr>
        <w:pStyle w:val="BodyText"/>
      </w:pPr>
      <w:r>
        <w:t xml:space="preserve"> </w:t>
      </w:r>
      <w:r>
        <w:t xml:space="preserve">阅读</w:t>
      </w:r>
      <w:r>
        <w:t xml:space="preserve"> </w:t>
      </w:r>
      <w:r>
        <w:t xml:space="preserve"> </w:t>
      </w:r>
      <w:bookmarkStart w:id="67" w:name="js_btm_temp_read_num"/>
      <w:r>
        <w:t xml:space="preserve"> </w:t>
      </w:r>
      <w:bookmarkEnd w:id="67"/>
    </w:p>
    <w:bookmarkEnd w:id="68"/>
    <w:bookmarkEnd w:id="69"/>
    <w:bookmarkStart w:id="70" w:name="sg_tj"/>
    <w:bookmarkEnd w:id="70"/>
    <w:bookmarkStart w:id="71" w:name="page_bottom_area"/>
    <w:bookmarkEnd w:id="71"/>
    <w:bookmarkStart w:id="72" w:name="js_pc_qr_code"/>
    <w:p>
      <w:pPr>
        <w:pStyle w:val="BodyText"/>
      </w:pPr>
      <w:r>
        <w:t xml:space="preserve">微信扫一扫</w:t>
      </w:r>
      <w:r>
        <w:br/>
      </w:r>
      <w:r>
        <w:t xml:space="preserve">关注该公众号</w:t>
      </w:r>
    </w:p>
    <w:bookmarkEnd w:id="72"/>
    <w:bookmarkEnd w:id="73"/>
    <w:bookmarkStart w:id="74" w:name="wx_stream_article_slide_tip"/>
    <w:bookmarkEnd w:id="74"/>
    <w:bookmarkEnd w:id="75"/>
    <w:bookmarkStart w:id="76" w:name="js_network_msg_wrp"/>
    <w:bookmarkEnd w:id="76"/>
    <w:bookmarkStart w:id="77" w:name="js_ad_control"/>
    <w:bookmarkEnd w:id="77"/>
    <w:bookmarkStart w:id="78" w:name="audio_panel_area"/>
    <w:bookmarkEnd w:id="78"/>
    <w:bookmarkStart w:id="79" w:name="js_profile_card_modal"/>
    <w:bookmarkEnd w:id="79"/>
    <w:bookmarkStart w:id="80" w:name="js_emotion_panel_pc"/>
    <w:bookmarkEnd w:id="80"/>
    <w:bookmarkStart w:id="82" w:name="js_alert_panel"/>
    <w:bookmarkStart w:id="81" w:name="js_alert_content"/>
    <w:bookmarkEnd w:id="81"/>
    <w:p>
      <w:pPr>
        <w:pStyle w:val="FirstParagraph"/>
      </w:pPr>
      <w:hyperlink r:id="rId66">
        <w:r>
          <w:rPr>
            <w:rStyle w:val="Hyperlink"/>
          </w:rPr>
          <w:t xml:space="preserve">知道了</w:t>
        </w:r>
      </w:hyperlink>
    </w:p>
    <w:bookmarkEnd w:id="82"/>
    <w:bookmarkStart w:id="84" w:name="js_pc_weapp_code"/>
    <w:p>
      <w:pPr>
        <w:pStyle w:val="BodyText"/>
      </w:pPr>
      <w:r>
        <w:t xml:space="preserve">微信扫一扫</w:t>
      </w:r>
      <w:r>
        <w:br/>
      </w:r>
      <w:r>
        <w:t xml:space="preserve">使用小程序</w:t>
      </w:r>
      <w:r>
        <w:t xml:space="preserve"> </w:t>
      </w:r>
      <w:bookmarkStart w:id="83" w:name="js_pc_weapp_code_des"/>
      <w:r>
        <w:t xml:space="preserve"> </w:t>
      </w:r>
      <w:bookmarkEnd w:id="83"/>
    </w:p>
    <w:bookmarkEnd w:id="84"/>
    <w:bookmarkStart w:id="86" w:name="js_minipro_dialog"/>
    <w:p>
      <w:pPr>
        <w:pStyle w:val="BodyText"/>
      </w:pPr>
    </w:p>
    <w:bookmarkStart w:id="85" w:name="js_minipro_dialog_body"/>
    <w:bookmarkEnd w:id="85"/>
    <w:p>
      <w:pPr>
        <w:pStyle w:val="BodyText"/>
      </w:pPr>
      <w:hyperlink r:id="rId30">
        <w:r>
          <w:rPr>
            <w:rStyle w:val="Hyperlink"/>
          </w:rPr>
          <w:t xml:space="preserve">取消</w:t>
        </w:r>
      </w:hyperlink>
      <w:r>
        <w:t xml:space="preserve"> </w:t>
      </w:r>
      <w:hyperlink r:id="rId30">
        <w:r>
          <w:rPr>
            <w:rStyle w:val="Hyperlink"/>
          </w:rPr>
          <w:t xml:space="preserve">允许</w:t>
        </w:r>
      </w:hyperlink>
    </w:p>
    <w:bookmarkEnd w:id="86"/>
    <w:bookmarkStart w:id="88" w:name="js_link_dialog"/>
    <w:p>
      <w:pPr>
        <w:pStyle w:val="BodyText"/>
      </w:pPr>
    </w:p>
    <w:bookmarkStart w:id="87" w:name="js_link_dialog_body"/>
    <w:bookmarkEnd w:id="87"/>
    <w:p>
      <w:pPr>
        <w:pStyle w:val="BodyText"/>
      </w:pPr>
      <w:hyperlink r:id="rId30">
        <w:r>
          <w:rPr>
            <w:rStyle w:val="Hyperlink"/>
          </w:rPr>
          <w:t xml:space="preserve">取消</w:t>
        </w:r>
      </w:hyperlink>
      <w:r>
        <w:t xml:space="preserve"> </w:t>
      </w:r>
      <w:hyperlink r:id="rId30">
        <w:r>
          <w:rPr>
            <w:rStyle w:val="Hyperlink"/>
          </w:rPr>
          <w:t xml:space="preserve">允许</w:t>
        </w:r>
      </w:hyperlink>
    </w:p>
    <w:bookmarkEnd w:id="88"/>
    <w:bookmarkStart w:id="90" w:name="js_product_dialog"/>
    <w:p>
      <w:pPr>
        <w:pStyle w:val="BodyText"/>
      </w:pPr>
    </w:p>
    <w:bookmarkStart w:id="89" w:name="js_product_dialog_body"/>
    <w:bookmarkEnd w:id="89"/>
    <w:p>
      <w:pPr>
        <w:pStyle w:val="BodyText"/>
      </w:pPr>
      <w:hyperlink r:id="rId30">
        <w:r>
          <w:rPr>
            <w:rStyle w:val="Hyperlink"/>
          </w:rPr>
          <w:t xml:space="preserve">取消</w:t>
        </w:r>
      </w:hyperlink>
      <w:r>
        <w:t xml:space="preserve"> </w:t>
      </w:r>
      <w:hyperlink r:id="rId30">
        <w:r>
          <w:rPr>
            <w:rStyle w:val="Hyperlink"/>
          </w:rPr>
          <w:t xml:space="preserve">允许</w:t>
        </w:r>
      </w:hyperlink>
    </w:p>
    <w:bookmarkEnd w:id="90"/>
    <w:bookmarkStart w:id="91" w:name="js_analyze_btn"/>
    <w:p>
      <w:pPr>
        <w:pStyle w:val="BodyText"/>
      </w:pPr>
      <w:r>
        <w:t xml:space="preserve">×</w:t>
      </w:r>
    </w:p>
    <w:p>
      <w:pPr>
        <w:pStyle w:val="BodyText"/>
      </w:pPr>
      <w:r>
        <w:t xml:space="preserve">分析</w:t>
      </w:r>
    </w:p>
    <w:bookmarkEnd w:id="91"/>
    <w:bookmarkStart w:id="95" w:name="js_jump_wx_qrcode_dialog"/>
    <w:p>
      <w:pPr>
        <w:pStyle w:val="BodyText"/>
      </w:pPr>
    </w:p>
    <w:p>
      <w:pPr>
        <w:pStyle w:val="BodyText"/>
      </w:pPr>
      <w:r>
        <w:drawing>
          <wp:inline>
            <wp:extent cx="3454400" cy="3454400"/>
            <wp:effectExtent b="0" l="0" r="0" t="0"/>
            <wp:docPr descr="作者头像" title="" id="93" name="Picture"/>
            <a:graphic>
              <a:graphicData uri="http://schemas.openxmlformats.org/drawingml/2006/picture">
                <pic:pic>
                  <pic:nvPicPr>
                    <pic:cNvPr descr="http://mmbiz.qpic.cn/mmbiz_png/wnoOziatvbhrbfYyZ7l3lLE5QbUiatejkrOh0AVZniaUAoFeNGomKWicEKjk0icjxFNOWu66Z2icGFsSh6JRsAkpdLDA/0?wx_fmt=png" id="94" name="Picture"/>
                    <pic:cNvPicPr>
                      <a:picLocks noChangeArrowheads="1" noChangeAspect="1"/>
                    </pic:cNvPicPr>
                  </pic:nvPicPr>
                  <pic:blipFill>
                    <a:blip r:embed="rId92"/>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95"/>
    <w:bookmarkStart w:id="96" w:name="js_bottom_bar_padding_mask"/>
    <w:bookmarkEnd w:id="96"/>
    <w:p>
      <w:pPr>
        <w:pStyle w:val="BodyText"/>
      </w:pPr>
      <w:bookmarkStart w:id="97" w:name="js_a11y_colon"/>
      <w:r>
        <w:t xml:space="preserve"> </w:t>
      </w:r>
      <w:r>
        <w:t xml:space="preserve">：</w:t>
      </w:r>
      <w:r>
        <w:t xml:space="preserve"> </w:t>
      </w:r>
      <w:bookmarkEnd w:id="97"/>
      <w:r>
        <w:t xml:space="preserve"> </w:t>
      </w:r>
      <w:bookmarkStart w:id="98" w:name="js_a11y_comma"/>
      <w:r>
        <w:t xml:space="preserve"> </w:t>
      </w:r>
      <w:r>
        <w:t xml:space="preserve">，</w:t>
      </w:r>
      <w:r>
        <w:t xml:space="preserve"> </w:t>
      </w:r>
      <w:bookmarkEnd w:id="98"/>
      <w:r>
        <w:t xml:space="preserve"> </w:t>
      </w:r>
      <w:bookmarkStart w:id="99" w:name="js_a11y_comma0"/>
      <w:r>
        <w:t xml:space="preserve"> </w:t>
      </w:r>
      <w:r>
        <w:t xml:space="preserve">，</w:t>
      </w:r>
      <w:r>
        <w:t xml:space="preserve"> </w:t>
      </w:r>
      <w:bookmarkEnd w:id="99"/>
      <w:r>
        <w:t xml:space="preserve"> </w:t>
      </w:r>
      <w:bookmarkStart w:id="100" w:name="js_a11y_comma1"/>
      <w:r>
        <w:t xml:space="preserve"> </w:t>
      </w:r>
      <w:r>
        <w:t xml:space="preserve">，</w:t>
      </w:r>
      <w:r>
        <w:t xml:space="preserve"> </w:t>
      </w:r>
      <w:bookmarkEnd w:id="100"/>
      <w:r>
        <w:t xml:space="preserve"> </w:t>
      </w:r>
      <w:bookmarkStart w:id="101" w:name="js_a11y_comma2"/>
      <w:r>
        <w:t xml:space="preserve"> </w:t>
      </w:r>
      <w:r>
        <w:t xml:space="preserve">，</w:t>
      </w:r>
      <w:r>
        <w:t xml:space="preserve"> </w:t>
      </w:r>
      <w:bookmarkEnd w:id="101"/>
      <w:r>
        <w:t xml:space="preserve"> </w:t>
      </w:r>
      <w:bookmarkStart w:id="102" w:name="js_a11y_comma3"/>
      <w:r>
        <w:t xml:space="preserve"> </w:t>
      </w:r>
      <w:r>
        <w:t xml:space="preserve">，</w:t>
      </w:r>
      <w:r>
        <w:t xml:space="preserve"> </w:t>
      </w:r>
      <w:bookmarkEnd w:id="102"/>
      <w:r>
        <w:t xml:space="preserve"> </w:t>
      </w:r>
      <w:bookmarkStart w:id="103" w:name="js_a11y_comma4"/>
      <w:r>
        <w:t xml:space="preserve"> </w:t>
      </w:r>
      <w:r>
        <w:t xml:space="preserve">，</w:t>
      </w:r>
      <w:r>
        <w:t xml:space="preserve"> </w:t>
      </w:r>
      <w:bookmarkEnd w:id="103"/>
      <w:r>
        <w:t xml:space="preserve"> </w:t>
      </w:r>
      <w:bookmarkStart w:id="104" w:name="js_a11y_comma5"/>
      <w:r>
        <w:t xml:space="preserve"> </w:t>
      </w:r>
      <w:r>
        <w:t xml:space="preserve">，</w:t>
      </w:r>
      <w:r>
        <w:t xml:space="preserve"> </w:t>
      </w:r>
      <w:bookmarkEnd w:id="104"/>
      <w:r>
        <w:t xml:space="preserve"> </w:t>
      </w:r>
      <w:bookmarkStart w:id="105" w:name="js_a11y_comma6"/>
      <w:r>
        <w:t xml:space="preserve"> </w:t>
      </w:r>
      <w:r>
        <w:t xml:space="preserve">，</w:t>
      </w:r>
      <w:r>
        <w:t xml:space="preserve"> </w:t>
      </w:r>
      <w:bookmarkEnd w:id="105"/>
      <w:r>
        <w:t xml:space="preserve"> </w:t>
      </w:r>
      <w:bookmarkStart w:id="106" w:name="js_a11y_comma7"/>
      <w:r>
        <w:t xml:space="preserve"> </w:t>
      </w:r>
      <w:r>
        <w:t xml:space="preserve">，</w:t>
      </w:r>
      <w:r>
        <w:t xml:space="preserve"> </w:t>
      </w:r>
      <w:bookmarkEnd w:id="106"/>
      <w:r>
        <w:t xml:space="preserve"> </w:t>
      </w:r>
      <w:bookmarkStart w:id="107" w:name="js_a11y_comma8"/>
      <w:r>
        <w:t xml:space="preserve"> </w:t>
      </w:r>
      <w:r>
        <w:t xml:space="preserve">，</w:t>
      </w:r>
      <w:r>
        <w:t xml:space="preserve"> </w:t>
      </w:r>
      <w:bookmarkEnd w:id="107"/>
      <w:r>
        <w:t xml:space="preserve"> </w:t>
      </w:r>
      <w:bookmarkStart w:id="108" w:name="js_a11y_comma9"/>
      <w:r>
        <w:t xml:space="preserve"> </w:t>
      </w:r>
      <w:r>
        <w:t xml:space="preserve">，</w:t>
      </w:r>
      <w:r>
        <w:t xml:space="preserve"> </w:t>
      </w:r>
      <w:bookmarkEnd w:id="108"/>
      <w:r>
        <w:t xml:space="preserve"> </w:t>
      </w:r>
      <w:bookmarkStart w:id="109" w:name="js_a11y_comma10"/>
      <w:r>
        <w:t xml:space="preserve"> </w:t>
      </w:r>
      <w:r>
        <w:t xml:space="preserve">，</w:t>
      </w:r>
      <w:r>
        <w:t xml:space="preserve"> </w:t>
      </w:r>
      <w:bookmarkEnd w:id="109"/>
      <w:r>
        <w:t xml:space="preserve"> </w:t>
      </w:r>
      <w:bookmarkStart w:id="110" w:name="js_a11y_period"/>
      <w:r>
        <w:t xml:space="preserve"> </w:t>
      </w:r>
      <w:r>
        <w:t xml:space="preserve">。</w:t>
      </w:r>
      <w:r>
        <w:t xml:space="preserve"> </w:t>
      </w:r>
      <w:bookmarkEnd w:id="110"/>
      <w:r>
        <w:t xml:space="preserve"> </w:t>
      </w:r>
      <w:bookmarkStart w:id="111" w:name="js_a11y_space"/>
      <w:r>
        <w:t xml:space="preserve"> </w:t>
      </w:r>
      <w:bookmarkEnd w:id="111"/>
      <w:r>
        <w:t xml:space="preserve"> </w:t>
      </w:r>
      <w:bookmarkStart w:id="112" w:name="js_a11y_type_video"/>
      <w:r>
        <w:t xml:space="preserve"> </w:t>
      </w:r>
      <w:r>
        <w:t xml:space="preserve">视频</w:t>
      </w:r>
      <w:r>
        <w:t xml:space="preserve"> </w:t>
      </w:r>
      <w:bookmarkEnd w:id="112"/>
      <w:r>
        <w:t xml:space="preserve"> </w:t>
      </w:r>
      <w:bookmarkStart w:id="113" w:name="js_a11y_type_weapp"/>
      <w:r>
        <w:t xml:space="preserve"> </w:t>
      </w:r>
      <w:r>
        <w:t xml:space="preserve">小程序</w:t>
      </w:r>
      <w:r>
        <w:t xml:space="preserve"> </w:t>
      </w:r>
      <w:bookmarkEnd w:id="113"/>
      <w:r>
        <w:t xml:space="preserve"> </w:t>
      </w:r>
      <w:bookmarkStart w:id="114" w:name="js_a11y_zan_btn_txt"/>
      <w:r>
        <w:t xml:space="preserve"> </w:t>
      </w:r>
      <w:r>
        <w:t xml:space="preserve">赞</w:t>
      </w:r>
      <w:r>
        <w:t xml:space="preserve"> </w:t>
      </w:r>
      <w:bookmarkEnd w:id="114"/>
      <w:r>
        <w:t xml:space="preserve"> </w:t>
      </w:r>
      <w:bookmarkStart w:id="115" w:name="js_a11y_zan_btn_tips"/>
      <w:r>
        <w:t xml:space="preserve"> </w:t>
      </w:r>
      <w:r>
        <w:t xml:space="preserve">，轻点两下取消赞</w:t>
      </w:r>
      <w:r>
        <w:t xml:space="preserve"> </w:t>
      </w:r>
      <w:bookmarkEnd w:id="115"/>
      <w:r>
        <w:t xml:space="preserve"> </w:t>
      </w:r>
      <w:bookmarkStart w:id="116" w:name="js_a11y_like_btn_txt"/>
      <w:r>
        <w:t xml:space="preserve"> </w:t>
      </w:r>
      <w:r>
        <w:t xml:space="preserve">在看</w:t>
      </w:r>
      <w:r>
        <w:t xml:space="preserve"> </w:t>
      </w:r>
      <w:bookmarkEnd w:id="116"/>
      <w:r>
        <w:t xml:space="preserve"> </w:t>
      </w:r>
      <w:bookmarkStart w:id="117" w:name="js_a11y_like_btn_tips"/>
      <w:r>
        <w:t xml:space="preserve"> </w:t>
      </w:r>
      <w:r>
        <w:t xml:space="preserve">，轻点两下取消在看</w:t>
      </w:r>
      <w:r>
        <w:t xml:space="preserve"> </w:t>
      </w:r>
      <w:bookmarkEnd w:id="117"/>
      <w:r>
        <w:t xml:space="preserve"> </w:t>
      </w:r>
      <w:bookmarkStart w:id="118" w:name="js_a11y_share_btn_txt"/>
      <w:r>
        <w:t xml:space="preserve"> </w:t>
      </w:r>
      <w:r>
        <w:t xml:space="preserve">分享</w:t>
      </w:r>
      <w:r>
        <w:t xml:space="preserve"> </w:t>
      </w:r>
      <w:bookmarkEnd w:id="118"/>
      <w:r>
        <w:t xml:space="preserve"> </w:t>
      </w:r>
      <w:bookmarkStart w:id="119" w:name="js_a11y_comment_btn_txt"/>
      <w:r>
        <w:t xml:space="preserve"> </w:t>
      </w:r>
      <w:r>
        <w:t xml:space="preserve">留言</w:t>
      </w:r>
      <w:r>
        <w:t xml:space="preserve"> </w:t>
      </w:r>
      <w:bookmarkEnd w:id="119"/>
      <w:r>
        <w:t xml:space="preserve"> </w:t>
      </w:r>
      <w:bookmarkStart w:id="120" w:name="js_a11y_collect_btn_txt"/>
      <w:r>
        <w:t xml:space="preserve"> </w:t>
      </w:r>
      <w:r>
        <w:t xml:space="preserve">收藏</w:t>
      </w:r>
      <w:r>
        <w:t xml:space="preserve"> </w:t>
      </w:r>
      <w:bookmarkEnd w:id="120"/>
      <w:r>
        <w:t xml:space="preserve"> </w:t>
      </w:r>
      <w:bookmarkStart w:id="121" w:name="js_a11y_op_ting_heard"/>
      <w:r>
        <w:t xml:space="preserve"> </w:t>
      </w:r>
      <w:r>
        <w:t xml:space="preserve">听过</w:t>
      </w:r>
      <w:r>
        <w:t xml:space="preserve"> </w:t>
      </w:r>
      <w:bookmarkEnd w:id="121"/>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92" Target="media/rId92.png" /><Relationship Type="http://schemas.openxmlformats.org/officeDocument/2006/relationships/image" Id="rId55" Target="media/rId55.jpg" /><Relationship Type="http://schemas.openxmlformats.org/officeDocument/2006/relationships/image" Id="rId22" Target="media/rId22.jpg" /><Relationship Type="http://schemas.openxmlformats.org/officeDocument/2006/relationships/image" Id="rId43" Target="media/rId43.jpg" /><Relationship Type="http://schemas.openxmlformats.org/officeDocument/2006/relationships/image" Id="rId40" Target="media/rId40.jpg" /><Relationship Type="http://schemas.openxmlformats.org/officeDocument/2006/relationships/image" Id="rId52" Target="media/rId52.png" /><Relationship Type="http://schemas.openxmlformats.org/officeDocument/2006/relationships/image" Id="rId58" Target="media/rId58.png" /><Relationship Type="http://schemas.openxmlformats.org/officeDocument/2006/relationships/image" Id="rId49" Target="media/rId49.png" /><Relationship Type="http://schemas.openxmlformats.org/officeDocument/2006/relationships/image" Id="rId46" Target="media/rId46.png" /><Relationship Type="http://schemas.openxmlformats.org/officeDocument/2006/relationships/hyperlink" Id="rId66"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66"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2022年9月1日周四上午10：00</dc:description>
  <cp:keywords/>
  <dcterms:created xsi:type="dcterms:W3CDTF">2025-10-03T04:06:25Z</dcterms:created>
  <dcterms:modified xsi:type="dcterms:W3CDTF">2025-10-03T04:06:25Z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