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5.png" ContentType="image/png"/>
  <Override PartName="/word/media/rId58.jpg" ContentType="image/jpeg"/>
  <Override PartName="/word/media/rId22.jpg" ContentType="image/jpeg"/>
  <Override PartName="/word/media/rId49.jpg" ContentType="image/jpeg"/>
  <Override PartName="/word/media/rId43.jpg" ContentType="image/jpeg"/>
  <Override PartName="/word/media/rId46.jpg" ContentType="image/jpeg"/>
  <Override PartName="/word/media/rId55.png" ContentType="image/png"/>
  <Override PartName="/word/media/rId61.png" ContentType="image/png"/>
  <Override PartName="/word/media/rId40.png" ContentType="image/png"/>
  <Override PartName="/word/media/rId5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78" w:name="js_article"/>
    <w:bookmarkStart w:id="21" w:name="js_top_ad_area"/>
    <w:bookmarkEnd w:id="21"/>
    <w:bookmarkStart w:id="76" w:name="js_base_container"/>
    <w:bookmarkStart w:id="27" w:name="js_row_immersive_stream_wrap"/>
    <w:bookmarkStart w:id="25" w:name="js_row_immersive_cover_img"/>
    <w:p>
      <w:pPr>
        <w:pStyle w:val="FirstParagraph"/>
      </w:pPr>
      <w:r>
        <w:drawing>
          <wp:inline>
            <wp:extent cx="5334000" cy="2266950"/>
            <wp:effectExtent b="0" l="0" r="0" t="0"/>
            <wp:docPr descr="cover_image" title="" id="23" name="Picture"/>
            <a:graphic>
              <a:graphicData uri="http://schemas.openxmlformats.org/drawingml/2006/picture">
                <pic:pic>
                  <pic:nvPicPr>
                    <pic:cNvPr descr="https://mmbiz.qpic.cn/mmbiz_jpg/wnoOziatvbhoy1iaaC7XPyh2Ka2jI6vXFUhh6zClX8olp1lNkX5Jib6LZblanWCZhCxD7QyicIT4LXeqX62GeQQ68A/0?wx_fmt=jpeg" id="24" name="Picture"/>
                    <pic:cNvPicPr>
                      <a:picLocks noChangeArrowheads="1" noChangeAspect="1"/>
                    </pic:cNvPicPr>
                  </pic:nvPicPr>
                  <pic:blipFill>
                    <a:blip r:embed="rId22"/>
                    <a:stretch>
                      <a:fillRect/>
                    </a:stretch>
                  </pic:blipFill>
                  <pic:spPr bwMode="auto">
                    <a:xfrm>
                      <a:off x="0" y="0"/>
                      <a:ext cx="5334000" cy="2266950"/>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72" w:name="page-content"/>
    <w:bookmarkStart w:id="66" w:name="img-content"/>
    <w:bookmarkStart w:id="65" w:name="activity-name"/>
    <w:p>
      <w:pPr>
        <w:pStyle w:val="Heading1"/>
      </w:pPr>
      <w:r>
        <w:t xml:space="preserve">【成长百家谈】第3期：CEGEP专业</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64" w:name="js_content"/>
    <w:p>
      <w:pPr>
        <w:pStyle w:val="BodyText"/>
      </w:pPr>
      <w:r>
        <w:t xml:space="preserve"> </w:t>
      </w:r>
      <w:r>
        <w:t xml:space="preserve">点击蓝字，关注我们</w:t>
      </w:r>
      <w:r>
        <w:t xml:space="preserve"> </w:t>
      </w:r>
    </w:p>
    <w:p>
      <w:pPr>
        <w:pStyle w:val="BodyText"/>
      </w:pPr>
      <w:r>
        <w:rPr>
          <w:bCs/>
          <w:b/>
        </w:rPr>
        <w:t xml:space="preserve">EDUCATION</w:t>
      </w:r>
    </w:p>
    <w:p>
      <w:pPr>
        <w:pStyle w:val="BodyText"/>
      </w:pPr>
      <w:r>
        <w:br/>
      </w:r>
    </w:p>
    <w:p>
      <w:pPr>
        <w:pStyle w:val="BodyText"/>
      </w:pPr>
      <w:r>
        <w:drawing>
          <wp:inline>
            <wp:extent cx="5334000" cy="2578100"/>
            <wp:effectExtent b="0" l="0" r="0" t="0"/>
            <wp:docPr descr="" title="" id="41" name="Picture"/>
            <a:graphic>
              <a:graphicData uri="http://schemas.openxmlformats.org/drawingml/2006/picture">
                <pic:pic>
                  <pic:nvPicPr>
                    <pic:cNvPr descr="https://mmbiz.qpic.cn/mmbiz_png/wnoOziatvbhoy1iaaC7XPyh2Ka2jI6vXFUQuGRM62D1fOo7gh3wYZbKdKpicuOfCjftFW2cibibvEkq8BZpzQ6kJ0bw/640?wx_fmt=png" id="42" name="Picture"/>
                    <pic:cNvPicPr>
                      <a:picLocks noChangeArrowheads="1" noChangeAspect="1"/>
                    </pic:cNvPicPr>
                  </pic:nvPicPr>
                  <pic:blipFill>
                    <a:blip r:embed="rId40"/>
                    <a:stretch>
                      <a:fillRect/>
                    </a:stretch>
                  </pic:blipFill>
                  <pic:spPr bwMode="auto">
                    <a:xfrm>
                      <a:off x="0" y="0"/>
                      <a:ext cx="5334000" cy="2578100"/>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蒙城教育成长论坛每周四上午的小型线下沙龙活动【</w:t>
      </w:r>
      <w:r>
        <w:t xml:space="preserve"> </w:t>
      </w:r>
      <w:r>
        <w:t xml:space="preserve"> </w:t>
      </w:r>
      <w:r>
        <w:rPr>
          <w:bCs/>
          <w:b/>
        </w:rPr>
        <w:t xml:space="preserve">成长百家谈</w:t>
      </w:r>
      <w:r>
        <w:t xml:space="preserve"> </w:t>
      </w:r>
      <w:r>
        <w:t xml:space="preserve"> </w:t>
      </w:r>
      <w:r>
        <w:t xml:space="preserve">】2022年8月4日第二期主要讨论CEGEP课程设置，分基础课程和专业课程。基础课程基本每个专业都是一样的，包括</w:t>
      </w:r>
      <w:r>
        <w:t xml:space="preserve"> </w:t>
      </w:r>
      <w:r>
        <w:t xml:space="preserve"> </w:t>
      </w:r>
      <w:r>
        <w:t xml:space="preserve"> </w:t>
      </w:r>
      <w:r>
        <w:t xml:space="preserve">四门教学语言课、</w:t>
      </w:r>
      <w:r>
        <w:t xml:space="preserve"> </w:t>
      </w:r>
      <w:r>
        <w:t xml:space="preserve"> </w:t>
      </w:r>
      <w:r>
        <w:t xml:space="preserve"> </w:t>
      </w:r>
      <w:r>
        <w:t xml:space="preserve">两门第二外语、</w:t>
      </w:r>
      <w:r>
        <w:t xml:space="preserve"> </w:t>
      </w:r>
      <w:r>
        <w:t xml:space="preserve"> </w:t>
      </w:r>
      <w:r>
        <w:t xml:space="preserve"> </w:t>
      </w:r>
      <w:r>
        <w:t xml:space="preserve">三门哲学课、</w:t>
      </w:r>
      <w:r>
        <w:t xml:space="preserve"> </w:t>
      </w:r>
      <w:r>
        <w:t xml:space="preserve"> </w:t>
      </w:r>
      <w:r>
        <w:t xml:space="preserve"> </w:t>
      </w:r>
      <w:r>
        <w:t xml:space="preserve">三门体育课、</w:t>
      </w:r>
      <w:r>
        <w:t xml:space="preserve"> </w:t>
      </w:r>
      <w:r>
        <w:t xml:space="preserve"> </w:t>
      </w:r>
      <w:r>
        <w:t xml:space="preserve"> </w:t>
      </w:r>
      <w:r>
        <w:t xml:space="preserve">两门选修课</w:t>
      </w:r>
      <w:r>
        <w:t xml:space="preserve"> </w:t>
      </w:r>
      <w:r>
        <w:t xml:space="preserve"> </w:t>
      </w:r>
      <w:r>
        <w:t xml:space="preserve"> </w:t>
      </w:r>
      <w:r>
        <w:t xml:space="preserve">。</w:t>
      </w:r>
      <w:r>
        <w:t xml:space="preserve"> </w:t>
      </w:r>
      <w:r>
        <w:rPr>
          <w:bCs/>
          <w:b/>
        </w:rPr>
        <w:t xml:space="preserve">小型线下沙龙的优点就是参与者可以交流同频话题，没有线上的距离感和陌生感。</w:t>
      </w:r>
      <w:r>
        <w:t xml:space="preserve"> </w:t>
      </w:r>
    </w:p>
    <w:p>
      <w:pPr>
        <w:pStyle w:val="BodyText"/>
      </w:pPr>
      <w:r>
        <w:drawing>
          <wp:inline>
            <wp:extent cx="5334000" cy="8307211"/>
            <wp:effectExtent b="0" l="0" r="0" t="0"/>
            <wp:docPr descr="" title="" id="44" name="Picture"/>
            <a:graphic>
              <a:graphicData uri="http://schemas.openxmlformats.org/drawingml/2006/picture">
                <pic:pic>
                  <pic:nvPicPr>
                    <pic:cNvPr descr="https://mmbiz.qpic.cn/mmbiz_jpg/wnoOziatvbhrJQ7Zia1StW8XOkBEAnjgZa1jfEDKzicqfGJ3GXa0EHU31lOpbAlDnm5ZCWbHMKWZFaibjmwVepUBcg/640?wx_fmt=jpeg" id="45" name="Picture"/>
                    <pic:cNvPicPr>
                      <a:picLocks noChangeArrowheads="1" noChangeAspect="1"/>
                    </pic:cNvPicPr>
                  </pic:nvPicPr>
                  <pic:blipFill>
                    <a:blip r:embed="rId43"/>
                    <a:stretch>
                      <a:fillRect/>
                    </a:stretch>
                  </pic:blipFill>
                  <pic:spPr bwMode="auto">
                    <a:xfrm>
                      <a:off x="0" y="0"/>
                      <a:ext cx="5334000" cy="8307211"/>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4000500"/>
            <wp:effectExtent b="0" l="0" r="0" t="0"/>
            <wp:docPr descr="" title="" id="47" name="Picture"/>
            <a:graphic>
              <a:graphicData uri="http://schemas.openxmlformats.org/drawingml/2006/picture">
                <pic:pic>
                  <pic:nvPicPr>
                    <pic:cNvPr descr="https://mmbiz.qpic.cn/mmbiz_jpg/wnoOziatvbhrJQ7Zia1StW8XOkBEAnjgZaW2AoibDtv55yTEZicxGr7AibVVaBFOCx1iabaTRyEGWn1lkycrTZlYXLPw/640?wx_fmt=jpeg" id="48" name="Picture"/>
                    <pic:cNvPicPr>
                      <a:picLocks noChangeArrowheads="1" noChangeAspect="1"/>
                    </pic:cNvPicPr>
                  </pic:nvPicPr>
                  <pic:blipFill>
                    <a:blip r:embed="rId4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 </w:t>
      </w:r>
      <w:r>
        <w:t xml:space="preserve">【成长百家谈】第2期现场</w:t>
      </w:r>
      <w:r>
        <w:t xml:space="preserve"> </w:t>
      </w:r>
    </w:p>
    <w:p>
      <w:pPr>
        <w:pStyle w:val="BodyText"/>
      </w:pPr>
      <w:r>
        <w:br/>
      </w:r>
    </w:p>
    <w:p>
      <w:pPr>
        <w:pStyle w:val="BodyText"/>
      </w:pPr>
      <w:r>
        <w:t xml:space="preserve"> </w:t>
      </w:r>
      <w:r>
        <w:t xml:space="preserve">【</w:t>
      </w:r>
      <w:r>
        <w:t xml:space="preserve"> </w:t>
      </w:r>
      <w:r>
        <w:t xml:space="preserve"> </w:t>
      </w:r>
      <w:r>
        <w:rPr>
          <w:bCs/>
          <w:b/>
        </w:rPr>
        <w:t xml:space="preserve">成长百家谈</w:t>
      </w:r>
      <w:r>
        <w:t xml:space="preserve"> </w:t>
      </w:r>
      <w:r>
        <w:t xml:space="preserve"> </w:t>
      </w:r>
      <w:r>
        <w:t xml:space="preserve">】第三期，我们继续和</w:t>
      </w:r>
      <w:r>
        <w:t xml:space="preserve"> </w:t>
      </w:r>
      <w:r>
        <w:rPr>
          <w:bCs/>
          <w:b/>
        </w:rPr>
        <w:t xml:space="preserve">职业咨询师唐思敏老师</w:t>
      </w:r>
      <w:r>
        <w:t xml:space="preserve"> </w:t>
      </w:r>
      <w:r>
        <w:t xml:space="preserve">一起探讨CEGEP专业，欢迎家长带着自己的问题来和我们面对面交流，个性化的沙龙等着你来。同时感谢常青藤教育协办和提供活动场地！</w:t>
      </w:r>
      <w:r>
        <w:t xml:space="preserve"> </w:t>
      </w:r>
    </w:p>
    <w:p>
      <w:pPr>
        <w:pStyle w:val="BodyText"/>
      </w:pPr>
      <w:r>
        <w:br/>
      </w:r>
    </w:p>
    <w:p>
      <w:pPr>
        <w:pStyle w:val="BodyText"/>
      </w:pPr>
      <w:r>
        <w:t xml:space="preserve"> </w:t>
      </w:r>
      <w:r>
        <w:rPr>
          <w:bCs/>
          <w:b/>
        </w:rPr>
        <w:t xml:space="preserve">2022年8月11日周四上午10：00</w:t>
      </w:r>
      <w:r>
        <w:t xml:space="preserve"> </w:t>
      </w:r>
    </w:p>
    <w:p>
      <w:pPr>
        <w:pStyle w:val="BodyText"/>
      </w:pPr>
      <w:r>
        <w:t xml:space="preserve"> </w:t>
      </w:r>
      <w:r>
        <w:rPr>
          <w:bCs/>
          <w:b/>
        </w:rPr>
        <w:t xml:space="preserve">主题：CEGEP专业</w:t>
      </w:r>
      <w:r>
        <w:t xml:space="preserve"> </w:t>
      </w:r>
    </w:p>
    <w:p>
      <w:pPr>
        <w:pStyle w:val="BodyText"/>
      </w:pPr>
      <w:r>
        <w:t xml:space="preserve"> </w:t>
      </w:r>
      <w:r>
        <w:rPr>
          <w:bCs/>
          <w:b/>
        </w:rPr>
        <w:t xml:space="preserve">地址：</w:t>
      </w:r>
      <w:r>
        <w:t xml:space="preserve"> </w:t>
      </w:r>
      <w:r>
        <w:t xml:space="preserve"> </w:t>
      </w:r>
      <w:r>
        <w:rPr>
          <w:bCs/>
          <w:b/>
        </w:rPr>
        <w:t xml:space="preserve">常青藤教育校址</w:t>
      </w:r>
    </w:p>
    <w:p>
      <w:pPr>
        <w:pStyle w:val="BodyText"/>
      </w:pPr>
      <w:r>
        <w:t xml:space="preserve"> </w:t>
      </w:r>
      <w:r>
        <w:rPr>
          <w:bCs/>
          <w:b/>
        </w:rPr>
        <w:t xml:space="preserve">Centre RioCan Kirkland (A-006)</w:t>
      </w:r>
      <w:r>
        <w:t xml:space="preserve"> </w:t>
      </w:r>
    </w:p>
    <w:p>
      <w:pPr>
        <w:pStyle w:val="BodyText"/>
      </w:pPr>
      <w:r>
        <w:t xml:space="preserve"> </w:t>
      </w:r>
      <w:r>
        <w:rPr>
          <w:bCs/>
          <w:b/>
        </w:rPr>
        <w:t xml:space="preserve">3278 Jean-Yves</w:t>
      </w:r>
      <w:r>
        <w:t xml:space="preserve"> </w:t>
      </w:r>
    </w:p>
    <w:p>
      <w:pPr>
        <w:pStyle w:val="BodyText"/>
      </w:pPr>
      <w:r>
        <w:t xml:space="preserve"> </w:t>
      </w:r>
      <w:r>
        <w:rPr>
          <w:bCs/>
          <w:b/>
        </w:rPr>
        <w:t xml:space="preserve">Kirkland, Quebec</w:t>
      </w:r>
      <w:r>
        <w:t xml:space="preserve"> </w:t>
      </w:r>
    </w:p>
    <w:p>
      <w:pPr>
        <w:pStyle w:val="BodyText"/>
      </w:pPr>
      <w:r>
        <w:t xml:space="preserve"> </w:t>
      </w:r>
      <w:r>
        <w:rPr>
          <w:bCs/>
          <w:b/>
        </w:rPr>
        <w:t xml:space="preserve">H9J 2R6</w:t>
      </w:r>
      <w:r>
        <w:t xml:space="preserve"> </w:t>
      </w:r>
    </w:p>
    <w:p>
      <w:pPr>
        <w:pStyle w:val="BodyText"/>
      </w:pPr>
      <w:r>
        <w:t xml:space="preserve"> </w:t>
      </w:r>
      <w:r>
        <w:br/>
      </w:r>
      <w:r>
        <w:t xml:space="preserve"> </w:t>
      </w:r>
    </w:p>
    <w:p>
      <w:pPr>
        <w:pStyle w:val="BodyText"/>
      </w:pPr>
      <w:r>
        <w:t xml:space="preserve"> </w:t>
      </w:r>
      <w:r>
        <w:t xml:space="preserve">小型沙龙线下交流，参与人数限制10人，请在您所在的年级群扫二维码报名。如果您不在蒙城教育成长论坛的各年级群，请搜MtlEduForum加好友申请入群参加活动。</w:t>
      </w:r>
      <w:r>
        <w:t xml:space="preserve"> </w:t>
      </w:r>
    </w:p>
    <w:p>
      <w:pPr>
        <w:pStyle w:val="BodyText"/>
      </w:pPr>
      <w:r>
        <w:br/>
      </w:r>
    </w:p>
    <w:p>
      <w:pPr>
        <w:pStyle w:val="BodyText"/>
      </w:pPr>
      <w:r>
        <w:t xml:space="preserve"> </w:t>
      </w:r>
      <w:r>
        <w:t xml:space="preserve">协办单位简介：</w:t>
      </w:r>
      <w:r>
        <w:t xml:space="preserve"> </w:t>
      </w:r>
    </w:p>
    <w:p>
      <w:pPr>
        <w:pStyle w:val="BodyText"/>
      </w:pPr>
      <w:r>
        <w:t xml:space="preserve"> </w:t>
      </w:r>
      <w:r>
        <w:t xml:space="preserve">常青藤教育专注于蒙特利尔及加拿大的中小学全科精品名师私教及小班线上及线下课程，组织各种赛事培养学生全方位的才能。荟萃名校精英师资，紧扣学</w:t>
      </w:r>
      <w:r>
        <w:t xml:space="preserve"> </w:t>
      </w:r>
      <w:r>
        <w:t xml:space="preserve"> </w:t>
      </w:r>
      <w:r>
        <w:t xml:space="preserve"> </w:t>
      </w:r>
      <w:r>
        <w:t xml:space="preserve">校教学要求，为您孩子学业全方位保驾护航！</w:t>
      </w:r>
      <w:r>
        <w:t xml:space="preserve"> </w:t>
      </w:r>
    </w:p>
    <w:p>
      <w:pPr>
        <w:pStyle w:val="BodyText"/>
      </w:pPr>
      <w:r>
        <w:t xml:space="preserve"> </w:t>
      </w:r>
      <w:r>
        <w:t xml:space="preserve">联系电话：4389394011、5148025518、5146380656</w:t>
      </w:r>
      <w:r>
        <w:t xml:space="preserve"> </w:t>
      </w:r>
    </w:p>
    <w:p>
      <w:pPr>
        <w:pStyle w:val="BodyText"/>
      </w:pPr>
      <w:r>
        <w:rPr>
          <w:bCs/>
          <w:b/>
        </w:rPr>
        <w:t xml:space="preserve">END</w:t>
      </w:r>
    </w:p>
    <w:p>
      <w:pPr>
        <w:pStyle w:val="BodyText"/>
      </w:pPr>
      <w:r>
        <w:br/>
      </w:r>
    </w:p>
    <w:p>
      <w:pPr>
        <w:pStyle w:val="BodyText"/>
      </w:pPr>
      <w:r>
        <w:br/>
      </w:r>
    </w:p>
    <w:p>
      <w:pPr>
        <w:pStyle w:val="BodyText"/>
      </w:pPr>
      <w:r>
        <w:drawing>
          <wp:inline>
            <wp:extent cx="5334000" cy="2308464"/>
            <wp:effectExtent b="0" l="0" r="0" t="0"/>
            <wp:docPr descr="" title="" id="50" name="Picture"/>
            <a:graphic>
              <a:graphicData uri="http://schemas.openxmlformats.org/drawingml/2006/picture">
                <pic:pic>
                  <pic:nvPicPr>
                    <pic:cNvPr descr="https://mmbiz.qpic.cn/mmbiz_jpg/wnoOziatvbhplMKuvI8r3ibrDHJQYmRLw1ib2fs3OHKY1y0XwWCWWfNj6G8piavyThH2bnGtGy9o32f31AAHNEwNzw/640?wx_fmt=jpeg&amp;wxfrom=5&amp;wx_lazy=1&amp;wx_co=1" id="51" name="Picture"/>
                    <pic:cNvPicPr>
                      <a:picLocks noChangeArrowheads="1" noChangeAspect="1"/>
                    </pic:cNvPicPr>
                  </pic:nvPicPr>
                  <pic:blipFill>
                    <a:blip r:embed="rId49"/>
                    <a:stretch>
                      <a:fillRect/>
                    </a:stretch>
                  </pic:blipFill>
                  <pic:spPr bwMode="auto">
                    <a:xfrm>
                      <a:off x="0" y="0"/>
                      <a:ext cx="5334000" cy="2308464"/>
                    </a:xfrm>
                    <a:prstGeom prst="rect">
                      <a:avLst/>
                    </a:prstGeom>
                    <a:noFill/>
                    <a:ln w="9525">
                      <a:noFill/>
                      <a:headEnd/>
                      <a:tailEnd/>
                    </a:ln>
                  </pic:spPr>
                </pic:pic>
              </a:graphicData>
            </a:graphic>
          </wp:inline>
        </w:drawing>
      </w:r>
    </w:p>
    <w:p>
      <w:pPr>
        <w:pStyle w:val="BodyText"/>
      </w:pPr>
      <w:r>
        <w:br/>
      </w:r>
    </w:p>
    <w:p>
      <w:pPr>
        <w:pStyle w:val="BodyText"/>
      </w:pPr>
      <w:r>
        <w:drawing>
          <wp:inline>
            <wp:extent cx="1054100" cy="901700"/>
            <wp:effectExtent b="0" l="0" r="0" t="0"/>
            <wp:docPr descr="" title="" id="53" name="Picture"/>
            <a:graphic>
              <a:graphicData uri="http://schemas.openxmlformats.org/drawingml/2006/picture">
                <pic:pic>
                  <pic:nvPicPr>
                    <pic:cNvPr descr="https://mmbiz.qpic.cn/mmbiz_png/wnoOziatvbhqLTg6I3ib9I9xWAUIQ9jNxiaAbY29cfylZThicAlxssP98ic3GGmjnHRQhcTW8YTM2ic3BbGgo1iccbsBQ/640?wx_fmt=png&amp;wxfrom=5&amp;wx_lazy=1&amp;wx_co=1" id="54" name="Picture"/>
                    <pic:cNvPicPr>
                      <a:picLocks noChangeArrowheads="1" noChangeAspect="1"/>
                    </pic:cNvPicPr>
                  </pic:nvPicPr>
                  <pic:blipFill>
                    <a:blip r:embed="rId52"/>
                    <a:stretch>
                      <a:fillRect/>
                    </a:stretch>
                  </pic:blipFill>
                  <pic:spPr bwMode="auto">
                    <a:xfrm>
                      <a:off x="0" y="0"/>
                      <a:ext cx="1054100" cy="901700"/>
                    </a:xfrm>
                    <a:prstGeom prst="rect">
                      <a:avLst/>
                    </a:prstGeom>
                    <a:noFill/>
                    <a:ln w="9525">
                      <a:noFill/>
                      <a:headEnd/>
                      <a:tailEnd/>
                    </a:ln>
                  </pic:spPr>
                </pic:pic>
              </a:graphicData>
            </a:graphic>
          </wp:inline>
        </w:drawing>
      </w:r>
    </w:p>
    <w:p>
      <w:pPr>
        <w:pStyle w:val="BodyText"/>
      </w:pPr>
      <w:r>
        <w:rPr>
          <w:bCs/>
          <w:b/>
        </w:rPr>
        <w:t xml:space="preserve">ABOUT US</w:t>
      </w:r>
    </w:p>
    <w:p>
      <w:pPr>
        <w:pStyle w:val="BodyText"/>
      </w:pPr>
      <w:r>
        <w:t xml:space="preserve"> </w:t>
      </w:r>
      <w:r>
        <w:rPr>
          <w:bCs/>
          <w:b/>
        </w:rPr>
        <w:t xml:space="preserve">蒙城教育成长论坛</w:t>
      </w:r>
      <w:r>
        <w:t xml:space="preserve"> </w:t>
      </w:r>
      <w:r>
        <w:t xml:space="preserve"> </w:t>
      </w:r>
      <w:r>
        <w:t xml:space="preserve"> </w:t>
      </w:r>
      <w:r>
        <w:t xml:space="preserve">是魁省在册的爱心公益组织，致力于打造蒙特利尔专业度和可信度最优的教育信息交流平台，拥有12个年级群，每个年级群的众多同龄家长在一起交流学习和育儿问题，沟通更顺畅！拥有5个主题群（民乐之声、吉他之韵、艺术之约、数学之美、娃去哪儿玩）。论坛常年举办各类教育公益讲座，为华人家长提供可靠丰富的教育信息和资源。欢迎您的加入，和精英家长一起共同成长。请加好友mtleduforum拉入相应的年级群。</w:t>
      </w:r>
      <w:r>
        <w:t xml:space="preserve"> </w:t>
      </w:r>
    </w:p>
    <w:p>
      <w:pPr>
        <w:pStyle w:val="BodyText"/>
      </w:pPr>
      <w:r>
        <w:br/>
      </w:r>
    </w:p>
    <w:p>
      <w:pPr>
        <w:pStyle w:val="BodyText"/>
      </w:pPr>
      <w:r>
        <w:t xml:space="preserve"> </w:t>
      </w:r>
      <w:r>
        <w:rPr>
          <w:bCs/>
          <w:b/>
        </w:rPr>
        <w:t xml:space="preserve">YouTube频道：</w:t>
      </w:r>
      <w:r>
        <w:t xml:space="preserve"> </w:t>
      </w:r>
    </w:p>
    <w:p>
      <w:pPr>
        <w:pStyle w:val="BodyText"/>
      </w:pPr>
      <w:r>
        <w:t xml:space="preserve"> </w:t>
      </w:r>
      <w:r>
        <w:t xml:space="preserve">https://www.youtube.com/channel/UC44sSt9t3VGkMii5vWAQi9w/playlists</w:t>
      </w:r>
      <w:r>
        <w:t xml:space="preserve"> </w:t>
      </w:r>
    </w:p>
    <w:p>
      <w:pPr>
        <w:pStyle w:val="BodyText"/>
      </w:pPr>
      <w:r>
        <w:t xml:space="preserve"> </w:t>
      </w:r>
      <w:r>
        <w:rPr>
          <w:bCs/>
          <w:b/>
        </w:rPr>
        <w:t xml:space="preserve">公众号：</w:t>
      </w:r>
      <w:r>
        <w:t xml:space="preserve"> </w:t>
      </w:r>
      <w:r>
        <w:t xml:space="preserve"> </w:t>
      </w:r>
      <w:r>
        <w:t xml:space="preserve"> </w:t>
      </w:r>
    </w:p>
    <w:p>
      <w:pPr>
        <w:pStyle w:val="BodyText"/>
      </w:pPr>
      <w:r>
        <w:t xml:space="preserve"> </w:t>
      </w:r>
      <w:r>
        <w:t xml:space="preserve">MTL Education Forum</w:t>
      </w:r>
      <w:r>
        <w:t xml:space="preserve"> </w:t>
      </w:r>
    </w:p>
    <w:p>
      <w:pPr>
        <w:pStyle w:val="BodyText"/>
      </w:pPr>
      <w:r>
        <w:t xml:space="preserve"> </w:t>
      </w:r>
      <w:r>
        <w:rPr>
          <w:bCs/>
          <w:b/>
        </w:rPr>
        <w:t xml:space="preserve">官网：</w:t>
      </w:r>
      <w:r>
        <w:t xml:space="preserve"> </w:t>
      </w:r>
      <w:r>
        <w:t xml:space="preserve"> </w:t>
      </w:r>
      <w:r>
        <w:t xml:space="preserve"> </w:t>
      </w:r>
    </w:p>
    <w:p>
      <w:pPr>
        <w:pStyle w:val="BodyText"/>
      </w:pPr>
      <w:r>
        <w:t xml:space="preserve"> </w:t>
      </w:r>
      <w:r>
        <w:t xml:space="preserve">https://www.mtleduforum.org</w:t>
      </w:r>
      <w:r>
        <w:t xml:space="preserve"> </w:t>
      </w:r>
    </w:p>
    <w:p>
      <w:pPr>
        <w:pStyle w:val="BodyText"/>
      </w:pPr>
      <w:r>
        <w:drawing>
          <wp:inline>
            <wp:extent cx="1358900" cy="355600"/>
            <wp:effectExtent b="0" l="0" r="0" t="0"/>
            <wp:docPr descr="" title="" id="56" name="Picture"/>
            <a:graphic>
              <a:graphicData uri="http://schemas.openxmlformats.org/drawingml/2006/picture">
                <pic:pic>
                  <pic:nvPicPr>
                    <pic:cNvPr descr="https://mmbiz.qpic.cn/mmbiz_png/oJZWTpJpiaeic01YKTJDo9MmKfFC2Cw1tIUkCtr6OqXjWxbWHUbyVicUEOlgiaJXzemesF3SvvEOQepSdqKhyP9MHw/640?wx_fmt=png&amp;wxfrom=5&amp;wx_lazy=1&amp;wx_co=1" id="57" name="Picture"/>
                    <pic:cNvPicPr>
                      <a:picLocks noChangeArrowheads="1" noChangeAspect="1"/>
                    </pic:cNvPicPr>
                  </pic:nvPicPr>
                  <pic:blipFill>
                    <a:blip r:embed="rId55"/>
                    <a:stretch>
                      <a:fillRect/>
                    </a:stretch>
                  </pic:blipFill>
                  <pic:spPr bwMode="auto">
                    <a:xfrm>
                      <a:off x="0" y="0"/>
                      <a:ext cx="1358900" cy="355600"/>
                    </a:xfrm>
                    <a:prstGeom prst="rect">
                      <a:avLst/>
                    </a:prstGeom>
                    <a:noFill/>
                    <a:ln w="9525">
                      <a:noFill/>
                      <a:headEnd/>
                      <a:tailEnd/>
                    </a:ln>
                  </pic:spPr>
                </pic:pic>
              </a:graphicData>
            </a:graphic>
          </wp:inline>
        </w:drawing>
      </w:r>
    </w:p>
    <w:p>
      <w:pPr>
        <w:pStyle w:val="BodyText"/>
      </w:pPr>
      <w:r>
        <w:drawing>
          <wp:inline>
            <wp:extent cx="5334000" cy="5334000"/>
            <wp:effectExtent b="0" l="0" r="0" t="0"/>
            <wp:docPr descr="" title="" id="59" name="Picture"/>
            <a:graphic>
              <a:graphicData uri="http://schemas.openxmlformats.org/drawingml/2006/picture">
                <pic:pic>
                  <pic:nvPicPr>
                    <pic:cNvPr descr="https://mmbiz.qpic.cn/mmbiz_jpg/wnoOziatvbhovXGdiacaoJpLhGUcpqIeRCsnsNIwW2o9jibV7XbXYgda2GpUYLPTOvGBkCMAuNushStO24vrHmvjQ/640?wx_fmt=jpeg&amp;wxfrom=5&amp;wx_lazy=1&amp;wx_co=1" id="60" name="Picture"/>
                    <pic:cNvPicPr>
                      <a:picLocks noChangeArrowheads="1" noChangeAspect="1"/>
                    </pic:cNvPicPr>
                  </pic:nvPicPr>
                  <pic:blipFill>
                    <a:blip r:embed="rId58"/>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 教育公益植根于爱 ——</w:t>
      </w:r>
    </w:p>
    <w:p>
      <w:pPr>
        <w:pStyle w:val="BodyText"/>
      </w:pPr>
      <w:r>
        <w:t xml:space="preserve">蒙城教育成长论坛</w:t>
      </w:r>
    </w:p>
    <w:p>
      <w:pPr>
        <w:pStyle w:val="BodyText"/>
      </w:pPr>
      <w:r>
        <w:t xml:space="preserve"> </w:t>
      </w:r>
      <w:r>
        <w:t xml:space="preserve">蒙城一手教育资讯</w:t>
      </w:r>
      <w:r>
        <w:t xml:space="preserve"> </w:t>
      </w:r>
    </w:p>
    <w:p>
      <w:pPr>
        <w:pStyle w:val="BodyText"/>
      </w:pPr>
      <w:r>
        <w:drawing>
          <wp:inline>
            <wp:extent cx="2044700" cy="1282700"/>
            <wp:effectExtent b="0" l="0" r="0" t="0"/>
            <wp:docPr descr="" title="" id="62" name="Picture"/>
            <a:graphic>
              <a:graphicData uri="http://schemas.openxmlformats.org/drawingml/2006/picture">
                <pic:pic>
                  <pic:nvPicPr>
                    <pic:cNvPr descr="https://mmbiz.qpic.cn/mmbiz_png/oJZWTpJpiaeicarQ6OVD8SZTSEZykVEzukWAw1jN4XcmOR7GmvxDz0uDQZibBexbpzTNv6c6icebp4vEUQYh5VibHaw/640?wx_fmt=png&amp;wxfrom=5&amp;wx_lazy=1&amp;wx_co=1" id="63" name="Picture"/>
                    <pic:cNvPicPr>
                      <a:picLocks noChangeArrowheads="1" noChangeAspect="1"/>
                    </pic:cNvPicPr>
                  </pic:nvPicPr>
                  <pic:blipFill>
                    <a:blip r:embed="rId61"/>
                    <a:stretch>
                      <a:fillRect/>
                    </a:stretch>
                  </pic:blipFill>
                  <pic:spPr bwMode="auto">
                    <a:xfrm>
                      <a:off x="0" y="0"/>
                      <a:ext cx="2044700" cy="1282700"/>
                    </a:xfrm>
                    <a:prstGeom prst="rect">
                      <a:avLst/>
                    </a:prstGeom>
                    <a:noFill/>
                    <a:ln w="9525">
                      <a:noFill/>
                      <a:headEnd/>
                      <a:tailEnd/>
                    </a:ln>
                  </pic:spPr>
                </pic:pic>
              </a:graphicData>
            </a:graphic>
          </wp:inline>
        </w:drawing>
      </w:r>
    </w:p>
    <w:bookmarkEnd w:id="64"/>
    <w:bookmarkEnd w:id="65"/>
    <w:bookmarkEnd w:id="66"/>
    <w:bookmarkStart w:id="67" w:name="js_tags_preview_toast"/>
    <w:p>
      <w:pPr>
        <w:pStyle w:val="BodyText"/>
      </w:pPr>
      <w:r>
        <w:t xml:space="preserve">预览时标签不可点</w:t>
      </w:r>
    </w:p>
    <w:bookmarkEnd w:id="67"/>
    <w:bookmarkStart w:id="68" w:name="content_bottom_area"/>
    <w:bookmarkEnd w:id="68"/>
    <w:bookmarkStart w:id="71" w:name="js_temp_bottom_area"/>
    <w:p>
      <w:pPr>
        <w:pStyle w:val="BodyText"/>
      </w:pPr>
      <w:hyperlink r:id="rId69">
        <w:r>
          <w:rPr>
            <w:rStyle w:val="Hyperlink"/>
          </w:rPr>
          <w:t xml:space="preserve">阅读原文</w:t>
        </w:r>
      </w:hyperlink>
    </w:p>
    <w:p>
      <w:pPr>
        <w:pStyle w:val="BodyText"/>
      </w:pPr>
      <w:r>
        <w:t xml:space="preserve"> </w:t>
      </w:r>
      <w:r>
        <w:t xml:space="preserve">阅读</w:t>
      </w:r>
      <w:r>
        <w:t xml:space="preserve"> </w:t>
      </w:r>
      <w:r>
        <w:t xml:space="preserve"> </w:t>
      </w:r>
      <w:bookmarkStart w:id="70" w:name="js_btm_temp_read_num"/>
      <w:r>
        <w:t xml:space="preserve"> </w:t>
      </w:r>
      <w:bookmarkEnd w:id="70"/>
    </w:p>
    <w:bookmarkEnd w:id="71"/>
    <w:bookmarkEnd w:id="72"/>
    <w:bookmarkStart w:id="73" w:name="sg_tj"/>
    <w:bookmarkEnd w:id="73"/>
    <w:bookmarkStart w:id="74" w:name="page_bottom_area"/>
    <w:bookmarkEnd w:id="74"/>
    <w:bookmarkStart w:id="75" w:name="js_pc_qr_code"/>
    <w:p>
      <w:pPr>
        <w:pStyle w:val="BodyText"/>
      </w:pPr>
      <w:r>
        <w:t xml:space="preserve">微信扫一扫</w:t>
      </w:r>
      <w:r>
        <w:br/>
      </w:r>
      <w:r>
        <w:t xml:space="preserve">关注该公众号</w:t>
      </w:r>
    </w:p>
    <w:bookmarkEnd w:id="75"/>
    <w:bookmarkEnd w:id="76"/>
    <w:bookmarkStart w:id="77" w:name="wx_stream_article_slide_tip"/>
    <w:bookmarkEnd w:id="77"/>
    <w:bookmarkEnd w:id="78"/>
    <w:bookmarkStart w:id="79" w:name="js_network_msg_wrp"/>
    <w:bookmarkEnd w:id="79"/>
    <w:bookmarkStart w:id="80" w:name="js_ad_control"/>
    <w:bookmarkEnd w:id="80"/>
    <w:bookmarkStart w:id="81" w:name="audio_panel_area"/>
    <w:bookmarkEnd w:id="81"/>
    <w:bookmarkStart w:id="82" w:name="js_profile_card_modal"/>
    <w:bookmarkEnd w:id="82"/>
    <w:bookmarkStart w:id="83" w:name="js_emotion_panel_pc"/>
    <w:bookmarkEnd w:id="83"/>
    <w:bookmarkStart w:id="85" w:name="js_alert_panel"/>
    <w:bookmarkStart w:id="84" w:name="js_alert_content"/>
    <w:bookmarkEnd w:id="84"/>
    <w:p>
      <w:pPr>
        <w:pStyle w:val="FirstParagraph"/>
      </w:pPr>
      <w:hyperlink r:id="rId69">
        <w:r>
          <w:rPr>
            <w:rStyle w:val="Hyperlink"/>
          </w:rPr>
          <w:t xml:space="preserve">知道了</w:t>
        </w:r>
      </w:hyperlink>
    </w:p>
    <w:bookmarkEnd w:id="85"/>
    <w:bookmarkStart w:id="87" w:name="js_pc_weapp_code"/>
    <w:p>
      <w:pPr>
        <w:pStyle w:val="BodyText"/>
      </w:pPr>
      <w:r>
        <w:t xml:space="preserve">微信扫一扫</w:t>
      </w:r>
      <w:r>
        <w:br/>
      </w:r>
      <w:r>
        <w:t xml:space="preserve">使用小程序</w:t>
      </w:r>
      <w:r>
        <w:t xml:space="preserve"> </w:t>
      </w:r>
      <w:bookmarkStart w:id="86" w:name="js_pc_weapp_code_des"/>
      <w:r>
        <w:t xml:space="preserve"> </w:t>
      </w:r>
      <w:bookmarkEnd w:id="86"/>
    </w:p>
    <w:bookmarkEnd w:id="87"/>
    <w:bookmarkStart w:id="89" w:name="js_minipro_dialog"/>
    <w:p>
      <w:pPr>
        <w:pStyle w:val="BodyText"/>
      </w:pPr>
    </w:p>
    <w:bookmarkStart w:id="88" w:name="js_minipro_dialog_body"/>
    <w:bookmarkEnd w:id="88"/>
    <w:p>
      <w:pPr>
        <w:pStyle w:val="BodyText"/>
      </w:pPr>
      <w:hyperlink r:id="rId30">
        <w:r>
          <w:rPr>
            <w:rStyle w:val="Hyperlink"/>
          </w:rPr>
          <w:t xml:space="preserve">取消</w:t>
        </w:r>
      </w:hyperlink>
      <w:r>
        <w:t xml:space="preserve"> </w:t>
      </w:r>
      <w:hyperlink r:id="rId30">
        <w:r>
          <w:rPr>
            <w:rStyle w:val="Hyperlink"/>
          </w:rPr>
          <w:t xml:space="preserve">允许</w:t>
        </w:r>
      </w:hyperlink>
    </w:p>
    <w:bookmarkEnd w:id="89"/>
    <w:bookmarkStart w:id="91" w:name="js_link_dialog"/>
    <w:p>
      <w:pPr>
        <w:pStyle w:val="BodyText"/>
      </w:pPr>
    </w:p>
    <w:bookmarkStart w:id="90" w:name="js_link_dialog_body"/>
    <w:bookmarkEnd w:id="90"/>
    <w:p>
      <w:pPr>
        <w:pStyle w:val="BodyText"/>
      </w:pPr>
      <w:hyperlink r:id="rId30">
        <w:r>
          <w:rPr>
            <w:rStyle w:val="Hyperlink"/>
          </w:rPr>
          <w:t xml:space="preserve">取消</w:t>
        </w:r>
      </w:hyperlink>
      <w:r>
        <w:t xml:space="preserve"> </w:t>
      </w:r>
      <w:hyperlink r:id="rId30">
        <w:r>
          <w:rPr>
            <w:rStyle w:val="Hyperlink"/>
          </w:rPr>
          <w:t xml:space="preserve">允许</w:t>
        </w:r>
      </w:hyperlink>
    </w:p>
    <w:bookmarkEnd w:id="91"/>
    <w:bookmarkStart w:id="93" w:name="js_product_dialog"/>
    <w:p>
      <w:pPr>
        <w:pStyle w:val="BodyText"/>
      </w:pPr>
    </w:p>
    <w:bookmarkStart w:id="92" w:name="js_product_dialog_body"/>
    <w:bookmarkEnd w:id="92"/>
    <w:p>
      <w:pPr>
        <w:pStyle w:val="BodyText"/>
      </w:pPr>
      <w:hyperlink r:id="rId30">
        <w:r>
          <w:rPr>
            <w:rStyle w:val="Hyperlink"/>
          </w:rPr>
          <w:t xml:space="preserve">取消</w:t>
        </w:r>
      </w:hyperlink>
      <w:r>
        <w:t xml:space="preserve"> </w:t>
      </w:r>
      <w:hyperlink r:id="rId30">
        <w:r>
          <w:rPr>
            <w:rStyle w:val="Hyperlink"/>
          </w:rPr>
          <w:t xml:space="preserve">允许</w:t>
        </w:r>
      </w:hyperlink>
    </w:p>
    <w:bookmarkEnd w:id="93"/>
    <w:bookmarkStart w:id="94" w:name="js_analyze_btn"/>
    <w:p>
      <w:pPr>
        <w:pStyle w:val="BodyText"/>
      </w:pPr>
      <w:r>
        <w:t xml:space="preserve">×</w:t>
      </w:r>
    </w:p>
    <w:p>
      <w:pPr>
        <w:pStyle w:val="BodyText"/>
      </w:pPr>
      <w:r>
        <w:t xml:space="preserve">分析</w:t>
      </w:r>
    </w:p>
    <w:bookmarkEnd w:id="94"/>
    <w:bookmarkStart w:id="98" w:name="js_jump_wx_qrcode_dialog"/>
    <w:p>
      <w:pPr>
        <w:pStyle w:val="BodyText"/>
      </w:pPr>
    </w:p>
    <w:p>
      <w:pPr>
        <w:pStyle w:val="BodyText"/>
      </w:pPr>
      <w:r>
        <w:drawing>
          <wp:inline>
            <wp:extent cx="3454400" cy="3454400"/>
            <wp:effectExtent b="0" l="0" r="0" t="0"/>
            <wp:docPr descr="作者头像" title="" id="96" name="Picture"/>
            <a:graphic>
              <a:graphicData uri="http://schemas.openxmlformats.org/drawingml/2006/picture">
                <pic:pic>
                  <pic:nvPicPr>
                    <pic:cNvPr descr="http://mmbiz.qpic.cn/mmbiz_png/wnoOziatvbhrbfYyZ7l3lLE5QbUiatejkrOh0AVZniaUAoFeNGomKWicEKjk0icjxFNOWu66Z2icGFsSh6JRsAkpdLDA/0?wx_fmt=png" id="97" name="Picture"/>
                    <pic:cNvPicPr>
                      <a:picLocks noChangeArrowheads="1" noChangeAspect="1"/>
                    </pic:cNvPicPr>
                  </pic:nvPicPr>
                  <pic:blipFill>
                    <a:blip r:embed="rId95"/>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98"/>
    <w:bookmarkStart w:id="99" w:name="js_bottom_bar_padding_mask"/>
    <w:bookmarkEnd w:id="99"/>
    <w:p>
      <w:pPr>
        <w:pStyle w:val="BodyText"/>
      </w:pPr>
      <w:bookmarkStart w:id="100" w:name="js_a11y_colon"/>
      <w:r>
        <w:t xml:space="preserve"> </w:t>
      </w:r>
      <w:r>
        <w:t xml:space="preserve">：</w:t>
      </w:r>
      <w:r>
        <w:t xml:space="preserve"> </w:t>
      </w:r>
      <w:bookmarkEnd w:id="100"/>
      <w:r>
        <w:t xml:space="preserve"> </w:t>
      </w:r>
      <w:bookmarkStart w:id="101" w:name="js_a11y_comma"/>
      <w:r>
        <w:t xml:space="preserve"> </w:t>
      </w:r>
      <w:r>
        <w:t xml:space="preserve">，</w:t>
      </w:r>
      <w:r>
        <w:t xml:space="preserve"> </w:t>
      </w:r>
      <w:bookmarkEnd w:id="101"/>
      <w:r>
        <w:t xml:space="preserve"> </w:t>
      </w:r>
      <w:bookmarkStart w:id="102" w:name="js_a11y_comma0"/>
      <w:r>
        <w:t xml:space="preserve"> </w:t>
      </w:r>
      <w:r>
        <w:t xml:space="preserve">，</w:t>
      </w:r>
      <w:r>
        <w:t xml:space="preserve"> </w:t>
      </w:r>
      <w:bookmarkEnd w:id="102"/>
      <w:r>
        <w:t xml:space="preserve"> </w:t>
      </w:r>
      <w:bookmarkStart w:id="103" w:name="js_a11y_comma1"/>
      <w:r>
        <w:t xml:space="preserve"> </w:t>
      </w:r>
      <w:r>
        <w:t xml:space="preserve">，</w:t>
      </w:r>
      <w:r>
        <w:t xml:space="preserve"> </w:t>
      </w:r>
      <w:bookmarkEnd w:id="103"/>
      <w:r>
        <w:t xml:space="preserve"> </w:t>
      </w:r>
      <w:bookmarkStart w:id="104" w:name="js_a11y_comma2"/>
      <w:r>
        <w:t xml:space="preserve"> </w:t>
      </w:r>
      <w:r>
        <w:t xml:space="preserve">，</w:t>
      </w:r>
      <w:r>
        <w:t xml:space="preserve"> </w:t>
      </w:r>
      <w:bookmarkEnd w:id="104"/>
      <w:r>
        <w:t xml:space="preserve"> </w:t>
      </w:r>
      <w:bookmarkStart w:id="105" w:name="js_a11y_comma3"/>
      <w:r>
        <w:t xml:space="preserve"> </w:t>
      </w:r>
      <w:r>
        <w:t xml:space="preserve">，</w:t>
      </w:r>
      <w:r>
        <w:t xml:space="preserve"> </w:t>
      </w:r>
      <w:bookmarkEnd w:id="105"/>
      <w:r>
        <w:t xml:space="preserve"> </w:t>
      </w:r>
      <w:bookmarkStart w:id="106" w:name="js_a11y_comma4"/>
      <w:r>
        <w:t xml:space="preserve"> </w:t>
      </w:r>
      <w:r>
        <w:t xml:space="preserve">，</w:t>
      </w:r>
      <w:r>
        <w:t xml:space="preserve"> </w:t>
      </w:r>
      <w:bookmarkEnd w:id="106"/>
      <w:r>
        <w:t xml:space="preserve"> </w:t>
      </w:r>
      <w:bookmarkStart w:id="107" w:name="js_a11y_comma5"/>
      <w:r>
        <w:t xml:space="preserve"> </w:t>
      </w:r>
      <w:r>
        <w:t xml:space="preserve">，</w:t>
      </w:r>
      <w:r>
        <w:t xml:space="preserve"> </w:t>
      </w:r>
      <w:bookmarkEnd w:id="107"/>
      <w:r>
        <w:t xml:space="preserve"> </w:t>
      </w:r>
      <w:bookmarkStart w:id="108" w:name="js_a11y_comma6"/>
      <w:r>
        <w:t xml:space="preserve"> </w:t>
      </w:r>
      <w:r>
        <w:t xml:space="preserve">，</w:t>
      </w:r>
      <w:r>
        <w:t xml:space="preserve"> </w:t>
      </w:r>
      <w:bookmarkEnd w:id="108"/>
      <w:r>
        <w:t xml:space="preserve"> </w:t>
      </w:r>
      <w:bookmarkStart w:id="109" w:name="js_a11y_comma7"/>
      <w:r>
        <w:t xml:space="preserve"> </w:t>
      </w:r>
      <w:r>
        <w:t xml:space="preserve">，</w:t>
      </w:r>
      <w:r>
        <w:t xml:space="preserve"> </w:t>
      </w:r>
      <w:bookmarkEnd w:id="109"/>
      <w:r>
        <w:t xml:space="preserve"> </w:t>
      </w:r>
      <w:bookmarkStart w:id="110" w:name="js_a11y_comma8"/>
      <w:r>
        <w:t xml:space="preserve"> </w:t>
      </w:r>
      <w:r>
        <w:t xml:space="preserve">，</w:t>
      </w:r>
      <w:r>
        <w:t xml:space="preserve"> </w:t>
      </w:r>
      <w:bookmarkEnd w:id="110"/>
      <w:r>
        <w:t xml:space="preserve"> </w:t>
      </w:r>
      <w:bookmarkStart w:id="111" w:name="js_a11y_comma9"/>
      <w:r>
        <w:t xml:space="preserve"> </w:t>
      </w:r>
      <w:r>
        <w:t xml:space="preserve">，</w:t>
      </w:r>
      <w:r>
        <w:t xml:space="preserve"> </w:t>
      </w:r>
      <w:bookmarkEnd w:id="111"/>
      <w:r>
        <w:t xml:space="preserve"> </w:t>
      </w:r>
      <w:bookmarkStart w:id="112" w:name="js_a11y_comma10"/>
      <w:r>
        <w:t xml:space="preserve"> </w:t>
      </w:r>
      <w:r>
        <w:t xml:space="preserve">，</w:t>
      </w:r>
      <w:r>
        <w:t xml:space="preserve"> </w:t>
      </w:r>
      <w:bookmarkEnd w:id="112"/>
      <w:r>
        <w:t xml:space="preserve"> </w:t>
      </w:r>
      <w:bookmarkStart w:id="113" w:name="js_a11y_period"/>
      <w:r>
        <w:t xml:space="preserve"> </w:t>
      </w:r>
      <w:r>
        <w:t xml:space="preserve">。</w:t>
      </w:r>
      <w:r>
        <w:t xml:space="preserve"> </w:t>
      </w:r>
      <w:bookmarkEnd w:id="113"/>
      <w:r>
        <w:t xml:space="preserve"> </w:t>
      </w:r>
      <w:bookmarkStart w:id="114" w:name="js_a11y_space"/>
      <w:r>
        <w:t xml:space="preserve"> </w:t>
      </w:r>
      <w:bookmarkEnd w:id="114"/>
      <w:r>
        <w:t xml:space="preserve"> </w:t>
      </w:r>
      <w:bookmarkStart w:id="115" w:name="js_a11y_type_video"/>
      <w:r>
        <w:t xml:space="preserve"> </w:t>
      </w:r>
      <w:r>
        <w:t xml:space="preserve">视频</w:t>
      </w:r>
      <w:r>
        <w:t xml:space="preserve"> </w:t>
      </w:r>
      <w:bookmarkEnd w:id="115"/>
      <w:r>
        <w:t xml:space="preserve"> </w:t>
      </w:r>
      <w:bookmarkStart w:id="116" w:name="js_a11y_type_weapp"/>
      <w:r>
        <w:t xml:space="preserve"> </w:t>
      </w:r>
      <w:r>
        <w:t xml:space="preserve">小程序</w:t>
      </w:r>
      <w:r>
        <w:t xml:space="preserve"> </w:t>
      </w:r>
      <w:bookmarkEnd w:id="116"/>
      <w:r>
        <w:t xml:space="preserve"> </w:t>
      </w:r>
      <w:bookmarkStart w:id="117" w:name="js_a11y_zan_btn_txt"/>
      <w:r>
        <w:t xml:space="preserve"> </w:t>
      </w:r>
      <w:r>
        <w:t xml:space="preserve">赞</w:t>
      </w:r>
      <w:r>
        <w:t xml:space="preserve"> </w:t>
      </w:r>
      <w:bookmarkEnd w:id="117"/>
      <w:r>
        <w:t xml:space="preserve"> </w:t>
      </w:r>
      <w:bookmarkStart w:id="118" w:name="js_a11y_zan_btn_tips"/>
      <w:r>
        <w:t xml:space="preserve"> </w:t>
      </w:r>
      <w:r>
        <w:t xml:space="preserve">，轻点两下取消赞</w:t>
      </w:r>
      <w:r>
        <w:t xml:space="preserve"> </w:t>
      </w:r>
      <w:bookmarkEnd w:id="118"/>
      <w:r>
        <w:t xml:space="preserve"> </w:t>
      </w:r>
      <w:bookmarkStart w:id="119" w:name="js_a11y_like_btn_txt"/>
      <w:r>
        <w:t xml:space="preserve"> </w:t>
      </w:r>
      <w:r>
        <w:t xml:space="preserve">在看</w:t>
      </w:r>
      <w:r>
        <w:t xml:space="preserve"> </w:t>
      </w:r>
      <w:bookmarkEnd w:id="119"/>
      <w:r>
        <w:t xml:space="preserve"> </w:t>
      </w:r>
      <w:bookmarkStart w:id="120" w:name="js_a11y_like_btn_tips"/>
      <w:r>
        <w:t xml:space="preserve"> </w:t>
      </w:r>
      <w:r>
        <w:t xml:space="preserve">，轻点两下取消在看</w:t>
      </w:r>
      <w:r>
        <w:t xml:space="preserve"> </w:t>
      </w:r>
      <w:bookmarkEnd w:id="120"/>
      <w:r>
        <w:t xml:space="preserve"> </w:t>
      </w:r>
      <w:bookmarkStart w:id="121" w:name="js_a11y_share_btn_txt"/>
      <w:r>
        <w:t xml:space="preserve"> </w:t>
      </w:r>
      <w:r>
        <w:t xml:space="preserve">分享</w:t>
      </w:r>
      <w:r>
        <w:t xml:space="preserve"> </w:t>
      </w:r>
      <w:bookmarkEnd w:id="121"/>
      <w:r>
        <w:t xml:space="preserve"> </w:t>
      </w:r>
      <w:bookmarkStart w:id="122" w:name="js_a11y_comment_btn_txt"/>
      <w:r>
        <w:t xml:space="preserve"> </w:t>
      </w:r>
      <w:r>
        <w:t xml:space="preserve">留言</w:t>
      </w:r>
      <w:r>
        <w:t xml:space="preserve"> </w:t>
      </w:r>
      <w:bookmarkEnd w:id="122"/>
      <w:r>
        <w:t xml:space="preserve"> </w:t>
      </w:r>
      <w:bookmarkStart w:id="123" w:name="js_a11y_collect_btn_txt"/>
      <w:r>
        <w:t xml:space="preserve"> </w:t>
      </w:r>
      <w:r>
        <w:t xml:space="preserve">收藏</w:t>
      </w:r>
      <w:r>
        <w:t xml:space="preserve"> </w:t>
      </w:r>
      <w:bookmarkEnd w:id="123"/>
      <w:r>
        <w:t xml:space="preserve"> </w:t>
      </w:r>
      <w:bookmarkStart w:id="124" w:name="js_a11y_op_ting_heard"/>
      <w:r>
        <w:t xml:space="preserve"> </w:t>
      </w:r>
      <w:r>
        <w:t xml:space="preserve">听过</w:t>
      </w:r>
      <w:r>
        <w:t xml:space="preserve"> </w:t>
      </w:r>
      <w:bookmarkEnd w:id="124"/>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95" Target="media/rId95.png" /><Relationship Type="http://schemas.openxmlformats.org/officeDocument/2006/relationships/image" Id="rId58" Target="media/rId58.jpg" /><Relationship Type="http://schemas.openxmlformats.org/officeDocument/2006/relationships/image" Id="rId22" Target="media/rId22.jpg" /><Relationship Type="http://schemas.openxmlformats.org/officeDocument/2006/relationships/image" Id="rId49" Target="media/rId49.jpg" /><Relationship Type="http://schemas.openxmlformats.org/officeDocument/2006/relationships/image" Id="rId43" Target="media/rId43.jpg" /><Relationship Type="http://schemas.openxmlformats.org/officeDocument/2006/relationships/image" Id="rId46" Target="media/rId46.jpg" /><Relationship Type="http://schemas.openxmlformats.org/officeDocument/2006/relationships/image" Id="rId55" Target="media/rId55.png" /><Relationship Type="http://schemas.openxmlformats.org/officeDocument/2006/relationships/image" Id="rId61" Target="media/rId61.png" /><Relationship Type="http://schemas.openxmlformats.org/officeDocument/2006/relationships/image" Id="rId40" Target="media/rId40.png" /><Relationship Type="http://schemas.openxmlformats.org/officeDocument/2006/relationships/image" Id="rId52" Target="media/rId52.png" /><Relationship Type="http://schemas.openxmlformats.org/officeDocument/2006/relationships/hyperlink" Id="rId69"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69"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小型线下教育沙龙，本期嘉宾：职业咨询师唐思敏老师</dc:description>
  <cp:keywords/>
  <dcterms:created xsi:type="dcterms:W3CDTF">2025-10-03T04:06:51Z</dcterms:created>
  <dcterms:modified xsi:type="dcterms:W3CDTF">2025-10-03T04:06:51Z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