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22.jpg" ContentType="image/jpeg"/>
  <Override PartName="/word/media/rId85.jpg" ContentType="image/jpeg"/>
  <Override PartName="/word/media/rId64.jpg" ContentType="image/jpeg"/>
  <Override PartName="/word/media/rId79.jpg" ContentType="image/jpeg"/>
  <Override PartName="/word/media/rId61.jpg" ContentType="image/jpeg"/>
  <Override PartName="/word/media/rId46.jpg" ContentType="image/jpeg"/>
  <Override PartName="/word/media/rId67.jpg" ContentType="image/jpeg"/>
  <Override PartName="/word/media/rId43.jpg" ContentType="image/jpeg"/>
  <Override PartName="/word/media/rId82.jpg" ContentType="image/jpeg"/>
  <Override PartName="/word/media/rId58.jpg" ContentType="image/jpeg"/>
  <Override PartName="/word/media/rId73.jpg" ContentType="image/jpeg"/>
  <Override PartName="/word/media/rId55.jpg" ContentType="image/jpeg"/>
  <Override PartName="/word/media/rId49.jpg" ContentType="image/jpeg"/>
  <Override PartName="/word/media/rId70.jpg" ContentType="image/jpeg"/>
  <Override PartName="/word/media/rId52.jpg" ContentType="image/jpeg"/>
  <Override PartName="/word/media/rId76.jpg" ContentType="image/jpeg"/>
  <Override PartName="/word/media/rId91.png" ContentType="image/png"/>
  <Override PartName="/word/media/rId88.png" ContentType="image/png"/>
  <Override PartName="/word/media/rId94.png" ContentType="image/png"/>
  <Override PartName="/word/media/rId9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4" w:name="js_article"/>
    <w:bookmarkStart w:id="21" w:name="js_top_ad_area"/>
    <w:bookmarkEnd w:id="21"/>
    <w:bookmarkStart w:id="11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8" w:name="page-content"/>
    <w:bookmarkStart w:id="102" w:name="img-content"/>
    <w:bookmarkStart w:id="101" w:name="activity-name"/>
    <w:p>
      <w:pPr>
        <w:pStyle w:val="Heading1"/>
      </w:pPr>
      <w:r>
        <w:t xml:space="preserve">2021年5月14日教育快讯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福娃学堂以十数年的海外中文教学经验为依托，研发了针对海外儿童的中文教学体系，学习效果显著，深受家长们的认可。福娃学堂设有中文、英语、数学、美术等课程。小班教学、同时提供线下和线上授课。</w:t>
      </w:r>
    </w:p>
    <w:p>
      <w:pPr>
        <w:pStyle w:val="BodyText"/>
      </w:pPr>
      <w:r>
        <w:t xml:space="preserve"> </w:t>
      </w:r>
      <w:r>
        <w:t xml:space="preserve">联系电话：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St-Laurent校区:Suit 103, 1285 Rue Hodge, Saint-Laurent, QC, H4N 2B6</w:t>
      </w:r>
    </w:p>
    <w:p>
      <w:pPr>
        <w:pStyle w:val="BodyText"/>
      </w:pPr>
      <w:r>
        <w:t xml:space="preserve">西岛校区:Room 205, 65 Boulevard Brunswick, Dollard-des-Ormeaux, QC H9B 2N4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Uc6LYC0Up0r4HtvM7LXCI8SwB4tABjTtU0STyiaKXa3dNzgGiaMiaEPm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JfQDrLGfPuJkONgWDj9msOSW15tHy94DmicAwMHAZ6ul49o0ZgKI0t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Hwy,Pointe-Claire, QC H9R 4S2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carie St. Saint-Laurent, QC H4L 3M8</w:t>
      </w:r>
    </w:p>
    <w:p>
      <w:pPr>
        <w:pStyle w:val="BodyText"/>
      </w:pPr>
      <w:r>
        <w:t xml:space="preserve"> </w:t>
      </w:r>
      <w:r>
        <w:t xml:space="preserve">南岸校区</w:t>
      </w:r>
      <w:r>
        <w:t xml:space="preserve"> </w:t>
      </w:r>
      <w:r>
        <w:t xml:space="preserve"> </w:t>
      </w:r>
      <w:r>
        <w:t xml:space="preserve">: 6205 Grande-All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e, Brossard, QC J4Z 3K1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jxLdqNKibXf1OFZ5aQVCTwpHAHmcwVoOdDllfZgckTl15cSWOoWQ8x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ppZgLD0SWBw6ML87d1RYXmnG5rZianez6OQqv6AP9Rj1B5UWUljzDq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基于魁省大纲、各名校要求及学生特点，融合知识教学和趣味性，基础夯实与重难点突破并行，注重良好学习习惯养成。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ibrTSx6TXGVyt9pAxLE7pxuUIaEv7xdJrAoicQDuQdy7otlDnelyaz7Q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ZFUS01f6YpOdW7qAZ2cRc0Rcvazx9iaQjJoHqyNiaiaLhSfaQHfBUxBqA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:514.967.8769</w:t>
      </w:r>
    </w:p>
    <w:p>
      <w:pPr>
        <w:pStyle w:val="BodyText"/>
      </w:pP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:JOMEdu</w:t>
      </w:r>
    </w:p>
    <w:p>
      <w:pPr>
        <w:pStyle w:val="BodyText"/>
      </w:pPr>
      <w:r>
        <w:t xml:space="preserve">Montreal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</w:p>
    <w:p>
      <w:pPr>
        <w:pStyle w:val="BodyText"/>
      </w:pP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Brossard: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H0eFiaRibrHnd1YV9JWYf2ZqtRkz7NucXQ4OJbl7Plwp6Wiaao7CZ0Ng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CAUCRFop2fY03HZ9E1mY8gFGv5LNBfiaoBef56ejAvoPSU6lILULTK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:(514)486-2363/(514)660-6988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:collegemac_kids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:206A-2100 GUY Montreal QC Canada H3H2M8</w:t>
      </w:r>
    </w:p>
    <w:p>
      <w:pPr>
        <w:pStyle w:val="BodyText"/>
      </w:pPr>
      <w:r>
        <w:drawing>
          <wp:inline>
            <wp:extent cx="5334000" cy="6578391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Q0nDX3ciaI8yanumHbkrGMibicMzmlIvssEPz7R4FjCa8HqFfTdXoP8Hg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78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oNfYksOQjcm7V4vcBs9uJXw27pWwHVPYS7pj6TgKoFHhUxcG1uOMuA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:438-928-4470 / 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:sanjiaschool /taccollege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1392 Rue Jean Talon E, #301Montréal, QC, H2E,1S4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ias2TnbVtImc8j4brQOr9ia8OHIDTib2GFAQp5nt4vwcrbMHINw3NJmMg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q1bnTiaC5tHpkQyTk3oNibpWeB0dEvEzib1d2PPVjeicDRHkQJU58wD5sQ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学校由加拿大建国150周年荣誉勋章得主、具有与时俱进教育理念的赵振家先生2004年创办。</w:t>
      </w:r>
      <w:r>
        <w:t xml:space="preserve"> </w:t>
      </w:r>
    </w:p>
    <w:p>
      <w:pPr>
        <w:pStyle w:val="BodyText"/>
      </w:pPr>
      <w:r>
        <w:t xml:space="preserve">电话：(514)303-8237, 582-1068</w:t>
      </w:r>
    </w:p>
    <w:p>
      <w:pPr>
        <w:pStyle w:val="BodyText"/>
      </w:pPr>
      <w:r>
        <w:t xml:space="preserve">微信：EliteEduInfo</w:t>
      </w:r>
    </w:p>
    <w:p>
      <w:pPr>
        <w:pStyle w:val="BodyText"/>
      </w:pPr>
      <w:r>
        <w:t xml:space="preserve">网站：elitecollege/ca</w:t>
      </w:r>
    </w:p>
    <w:p>
      <w:pPr>
        <w:pStyle w:val="BodyText"/>
      </w:pPr>
      <w:r>
        <w:t xml:space="preserve">Montréal: 2565 Centre, #105, Montréal, QC, H3K 1J9</w:t>
      </w:r>
    </w:p>
    <w:p>
      <w:pPr>
        <w:pStyle w:val="BodyText"/>
      </w:pPr>
      <w:r>
        <w:t xml:space="preserve">St-Laurent: 625 Ste-Croix, #A213, Montréal, QC, H4L 3X7</w:t>
      </w:r>
    </w:p>
    <w:p>
      <w:pPr>
        <w:pStyle w:val="BodyText"/>
      </w:pPr>
      <w:r>
        <w:t xml:space="preserve">Rive-Sud: 6205 Grande-Allée, Brossard, QC, J4Z 3K1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Fb3SE0ecnvAp0WPVnGFWZtibDictrrSMGoRfk2m1ATrjQYicpYPputzcg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ryhJSYLXdzpel4KUIXW705X9KGK55GoePVQib3wVwrFgdMTXtqyFnYEMStYBiciacaJDGXVm0zUddrw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7" w:name="js_temp_bottom_area"/>
    <w:p>
      <w:pPr>
        <w:pStyle w:val="BodyText"/>
      </w:pPr>
      <w:hyperlink r:id="rId10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6" w:name="js_btm_temp_read_num"/>
      <w:r>
        <w:t xml:space="preserve"> </w:t>
      </w:r>
      <w:bookmarkEnd w:id="106"/>
    </w:p>
    <w:bookmarkEnd w:id="107"/>
    <w:bookmarkEnd w:id="108"/>
    <w:bookmarkStart w:id="109" w:name="sg_tj"/>
    <w:bookmarkEnd w:id="109"/>
    <w:bookmarkStart w:id="110" w:name="page_bottom_area"/>
    <w:bookmarkEnd w:id="110"/>
    <w:bookmarkStart w:id="11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1"/>
    <w:bookmarkEnd w:id="112"/>
    <w:bookmarkStart w:id="113" w:name="wx_stream_article_slide_tip"/>
    <w:bookmarkEnd w:id="113"/>
    <w:bookmarkEnd w:id="114"/>
    <w:bookmarkStart w:id="115" w:name="js_network_msg_wrp"/>
    <w:bookmarkEnd w:id="115"/>
    <w:bookmarkStart w:id="116" w:name="js_ad_control"/>
    <w:bookmarkEnd w:id="116"/>
    <w:bookmarkStart w:id="117" w:name="audio_panel_area"/>
    <w:bookmarkEnd w:id="117"/>
    <w:bookmarkStart w:id="118" w:name="js_profile_card_modal"/>
    <w:bookmarkEnd w:id="118"/>
    <w:bookmarkStart w:id="119" w:name="js_emotion_panel_pc"/>
    <w:bookmarkEnd w:id="119"/>
    <w:bookmarkStart w:id="121" w:name="js_alert_panel"/>
    <w:bookmarkStart w:id="120" w:name="js_alert_content"/>
    <w:bookmarkEnd w:id="120"/>
    <w:p>
      <w:pPr>
        <w:pStyle w:val="FirstParagraph"/>
      </w:pPr>
      <w:hyperlink r:id="rId105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64" Target="media/rId64.jpg" /><Relationship Type="http://schemas.openxmlformats.org/officeDocument/2006/relationships/image" Id="rId79" Target="media/rId79.jpg" /><Relationship Type="http://schemas.openxmlformats.org/officeDocument/2006/relationships/image" Id="rId61" Target="media/rId61.jpg" /><Relationship Type="http://schemas.openxmlformats.org/officeDocument/2006/relationships/image" Id="rId46" Target="media/rId46.jpg" /><Relationship Type="http://schemas.openxmlformats.org/officeDocument/2006/relationships/image" Id="rId67" Target="media/rId67.jpg" /><Relationship Type="http://schemas.openxmlformats.org/officeDocument/2006/relationships/image" Id="rId43" Target="media/rId43.jpg" /><Relationship Type="http://schemas.openxmlformats.org/officeDocument/2006/relationships/image" Id="rId82" Target="media/rId82.jpg" /><Relationship Type="http://schemas.openxmlformats.org/officeDocument/2006/relationships/image" Id="rId58" Target="media/rId58.jpg" /><Relationship Type="http://schemas.openxmlformats.org/officeDocument/2006/relationships/image" Id="rId73" Target="media/rId73.jpg" /><Relationship Type="http://schemas.openxmlformats.org/officeDocument/2006/relationships/image" Id="rId55" Target="media/rId55.jpg" /><Relationship Type="http://schemas.openxmlformats.org/officeDocument/2006/relationships/image" Id="rId49" Target="media/rId49.jpg" /><Relationship Type="http://schemas.openxmlformats.org/officeDocument/2006/relationships/image" Id="rId70" Target="media/rId70.jpg" /><Relationship Type="http://schemas.openxmlformats.org/officeDocument/2006/relationships/image" Id="rId52" Target="media/rId52.jpg" /><Relationship Type="http://schemas.openxmlformats.org/officeDocument/2006/relationships/image" Id="rId76" Target="media/rId76.jp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40" Target="media/rId40.png" /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2025-10-03T04:19:21Z</dcterms:created>
  <dcterms:modified xsi:type="dcterms:W3CDTF">2025-10-03T04:19:21Z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